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rFonts w:ascii="Arial" w:cs="Arial" w:hAnsi="Arial" w:eastAsia="Arial"/>
          <w:b w:val="1"/>
          <w:bCs w:val="1"/>
          <w:outline w:val="0"/>
          <w:color w:val="0e52b9"/>
          <w:sz w:val="36"/>
          <w:szCs w:val="36"/>
          <w:u w:color="0e52b9"/>
          <w14:textFill>
            <w14:solidFill>
              <w14:srgbClr w14:val="0E52B9"/>
            </w14:solidFill>
          </w14:textFill>
        </w:rPr>
      </w:pPr>
      <w:r>
        <w:rPr>
          <w:rFonts w:ascii="Arial" w:hAnsi="Arial"/>
          <w:b w:val="1"/>
          <w:bCs w:val="1"/>
          <w:outline w:val="0"/>
          <w:color w:val="0e52b9"/>
          <w:sz w:val="36"/>
          <w:szCs w:val="36"/>
          <w:u w:color="0e52b9"/>
          <w:rtl w:val="0"/>
          <w:lang w:val="fr-FR"/>
          <w14:textFill>
            <w14:solidFill>
              <w14:srgbClr w14:val="0E52B9"/>
            </w14:solidFill>
          </w14:textFill>
        </w:rPr>
        <w:t>Abstracts</w:t>
      </w: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28"/>
        <w:gridCol w:w="5228"/>
      </w:tblGrid>
      <w:tr>
        <w:tblPrEx>
          <w:shd w:val="clear" w:color="auto" w:fill="ced7e7"/>
        </w:tblPrEx>
        <w:trPr>
          <w:trHeight w:val="243" w:hRule="atLeast"/>
        </w:trPr>
        <w:tc>
          <w:tcPr>
            <w:tcW w:type="dxa" w:w="5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300" w:after="150"/>
            </w:pPr>
            <w:r>
              <w:rPr>
                <w:rFonts w:ascii="Arial" w:hAnsi="Arial"/>
                <w:b w:val="1"/>
                <w:bCs w:val="1"/>
                <w:outline w:val="0"/>
                <w:color w:val="0e52b9"/>
                <w:u w:color="0e52b9"/>
                <w:shd w:val="nil" w:color="auto" w:fill="auto"/>
                <w:rtl w:val="0"/>
                <w:lang w:val="en-US"/>
                <w14:textFill>
                  <w14:solidFill>
                    <w14:srgbClr w14:val="0E52B9"/>
                  </w14:solidFill>
                </w14:textFill>
              </w:rPr>
              <w:t>Call opens</w:t>
            </w:r>
          </w:p>
        </w:tc>
        <w:tc>
          <w:tcPr>
            <w:tcW w:type="dxa" w:w="5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300" w:after="150" w:line="240" w:lineRule="auto"/>
            </w:pPr>
            <w:r>
              <w:rPr>
                <w:rFonts w:ascii="Arial" w:hAnsi="Arial"/>
                <w:b w:val="1"/>
                <w:bCs w:val="1"/>
                <w:outline w:val="0"/>
                <w:color w:val="0e52b9"/>
                <w:u w:color="0e52b9"/>
                <w:shd w:val="nil" w:color="auto" w:fill="auto"/>
                <w:rtl w:val="0"/>
                <w:lang w:val="en-US"/>
                <w14:textFill>
                  <w14:solidFill>
                    <w14:srgbClr w14:val="0E52B9"/>
                  </w14:solidFill>
                </w14:textFill>
              </w:rPr>
              <w:t>1 November 2024</w:t>
            </w:r>
          </w:p>
        </w:tc>
      </w:tr>
      <w:tr>
        <w:tblPrEx>
          <w:shd w:val="clear" w:color="auto" w:fill="ced7e7"/>
        </w:tblPrEx>
        <w:trPr>
          <w:trHeight w:val="483" w:hRule="atLeast"/>
        </w:trPr>
        <w:tc>
          <w:tcPr>
            <w:tcW w:type="dxa" w:w="5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300" w:after="150" w:line="240" w:lineRule="auto"/>
            </w:pPr>
            <w:r>
              <w:rPr>
                <w:rFonts w:ascii="Arial" w:hAnsi="Arial"/>
                <w:b w:val="1"/>
                <w:bCs w:val="1"/>
                <w:outline w:val="0"/>
                <w:color w:val="0e52b9"/>
                <w:u w:color="0e52b9"/>
                <w:shd w:val="nil" w:color="auto" w:fill="auto"/>
                <w:rtl w:val="0"/>
                <w:lang w:val="en-US"/>
                <w14:textFill>
                  <w14:solidFill>
                    <w14:srgbClr w14:val="0E52B9"/>
                  </w14:solidFill>
                </w14:textFill>
              </w:rPr>
              <w:t>Early deadline for those wanting earlier result to assist visa application</w:t>
            </w:r>
          </w:p>
        </w:tc>
        <w:tc>
          <w:tcPr>
            <w:tcW w:type="dxa" w:w="5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300" w:after="150" w:line="240" w:lineRule="auto"/>
            </w:pPr>
            <w:r>
              <w:rPr>
                <w:rFonts w:ascii="Arial" w:hAnsi="Arial"/>
                <w:b w:val="1"/>
                <w:bCs w:val="1"/>
                <w:outline w:val="0"/>
                <w:color w:val="0e52b9"/>
                <w:u w:color="0e52b9"/>
                <w:shd w:val="nil" w:color="auto" w:fill="auto"/>
                <w:rtl w:val="0"/>
                <w:lang w:val="en-US"/>
                <w14:textFill>
                  <w14:solidFill>
                    <w14:srgbClr w14:val="0E52B9"/>
                  </w14:solidFill>
                </w14:textFill>
              </w:rPr>
              <w:t>1 December 2024</w:t>
            </w:r>
          </w:p>
        </w:tc>
      </w:tr>
      <w:tr>
        <w:tblPrEx>
          <w:shd w:val="clear" w:color="auto" w:fill="ced7e7"/>
        </w:tblPrEx>
        <w:trPr>
          <w:trHeight w:val="243" w:hRule="atLeast"/>
        </w:trPr>
        <w:tc>
          <w:tcPr>
            <w:tcW w:type="dxa" w:w="5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300" w:after="150" w:line="240" w:lineRule="auto"/>
            </w:pPr>
            <w:r>
              <w:rPr>
                <w:rFonts w:ascii="Arial" w:hAnsi="Arial"/>
                <w:b w:val="1"/>
                <w:bCs w:val="1"/>
                <w:outline w:val="0"/>
                <w:color w:val="0e52b9"/>
                <w:u w:color="0e52b9"/>
                <w:shd w:val="nil" w:color="auto" w:fill="auto"/>
                <w:rtl w:val="0"/>
                <w:lang w:val="en-US"/>
                <w14:textFill>
                  <w14:solidFill>
                    <w14:srgbClr w14:val="0E52B9"/>
                  </w14:solidFill>
                </w14:textFill>
              </w:rPr>
              <w:t>Decision notified to early application authors</w:t>
            </w:r>
          </w:p>
        </w:tc>
        <w:tc>
          <w:tcPr>
            <w:tcW w:type="dxa" w:w="5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300" w:after="150" w:line="240" w:lineRule="auto"/>
            </w:pPr>
            <w:r>
              <w:rPr>
                <w:rFonts w:ascii="Arial" w:hAnsi="Arial"/>
                <w:b w:val="1"/>
                <w:bCs w:val="1"/>
                <w:outline w:val="0"/>
                <w:color w:val="0e52b9"/>
                <w:u w:color="0e52b9"/>
                <w:shd w:val="nil" w:color="auto" w:fill="auto"/>
                <w:rtl w:val="0"/>
                <w:lang w:val="en-US"/>
                <w14:textFill>
                  <w14:solidFill>
                    <w14:srgbClr w14:val="0E52B9"/>
                  </w14:solidFill>
                </w14:textFill>
              </w:rPr>
              <w:t>18 December 2024</w:t>
            </w:r>
          </w:p>
        </w:tc>
      </w:tr>
      <w:tr>
        <w:tblPrEx>
          <w:shd w:val="clear" w:color="auto" w:fill="ced7e7"/>
        </w:tblPrEx>
        <w:trPr>
          <w:trHeight w:val="243" w:hRule="atLeast"/>
        </w:trPr>
        <w:tc>
          <w:tcPr>
            <w:tcW w:type="dxa" w:w="5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300" w:after="150" w:line="240" w:lineRule="auto"/>
            </w:pPr>
            <w:r>
              <w:rPr>
                <w:rFonts w:ascii="Arial" w:hAnsi="Arial"/>
                <w:b w:val="1"/>
                <w:bCs w:val="1"/>
                <w:outline w:val="0"/>
                <w:color w:val="0e52b9"/>
                <w:u w:color="0e52b9"/>
                <w:shd w:val="nil" w:color="auto" w:fill="auto"/>
                <w:rtl w:val="0"/>
                <w:lang w:val="en-US"/>
                <w14:textFill>
                  <w14:solidFill>
                    <w14:srgbClr w14:val="0E52B9"/>
                  </w14:solidFill>
                </w14:textFill>
              </w:rPr>
              <w:t>Main deadline</w:t>
            </w:r>
          </w:p>
        </w:tc>
        <w:tc>
          <w:tcPr>
            <w:tcW w:type="dxa" w:w="5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300" w:after="150" w:line="240" w:lineRule="auto"/>
            </w:pPr>
            <w:r>
              <w:rPr>
                <w:rFonts w:ascii="Arial" w:hAnsi="Arial"/>
                <w:b w:val="1"/>
                <w:bCs w:val="1"/>
                <w:outline w:val="0"/>
                <w:color w:val="0e52b9"/>
                <w:u w:color="0e52b9"/>
                <w:shd w:val="nil" w:color="auto" w:fill="auto"/>
                <w:rtl w:val="0"/>
                <w:lang w:val="en-US"/>
                <w14:textFill>
                  <w14:solidFill>
                    <w14:srgbClr w14:val="0E52B9"/>
                  </w14:solidFill>
                </w14:textFill>
              </w:rPr>
              <w:t>10th January 2025</w:t>
            </w:r>
          </w:p>
        </w:tc>
      </w:tr>
      <w:tr>
        <w:tblPrEx>
          <w:shd w:val="clear" w:color="auto" w:fill="ced7e7"/>
        </w:tblPrEx>
        <w:trPr>
          <w:trHeight w:val="243" w:hRule="atLeast"/>
        </w:trPr>
        <w:tc>
          <w:tcPr>
            <w:tcW w:type="dxa" w:w="5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300" w:after="150" w:line="240" w:lineRule="auto"/>
            </w:pPr>
            <w:r>
              <w:rPr>
                <w:rFonts w:ascii="Arial" w:hAnsi="Arial"/>
                <w:b w:val="1"/>
                <w:bCs w:val="1"/>
                <w:outline w:val="0"/>
                <w:color w:val="0e52b9"/>
                <w:u w:color="0e52b9"/>
                <w:shd w:val="nil" w:color="auto" w:fill="auto"/>
                <w:rtl w:val="0"/>
                <w:lang w:val="en-US"/>
                <w14:textFill>
                  <w14:solidFill>
                    <w14:srgbClr w14:val="0E52B9"/>
                  </w14:solidFill>
                </w14:textFill>
              </w:rPr>
              <w:t>Main deadline decision notified to author</w:t>
            </w:r>
          </w:p>
        </w:tc>
        <w:tc>
          <w:tcPr>
            <w:tcW w:type="dxa" w:w="52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300" w:after="150" w:line="240" w:lineRule="auto"/>
            </w:pPr>
            <w:r>
              <w:rPr>
                <w:rFonts w:ascii="Arial" w:hAnsi="Arial"/>
                <w:b w:val="1"/>
                <w:bCs w:val="1"/>
                <w:outline w:val="0"/>
                <w:color w:val="0e52b9"/>
                <w:u w:color="0e52b9"/>
                <w:shd w:val="nil" w:color="auto" w:fill="auto"/>
                <w:rtl w:val="0"/>
                <w:lang w:val="en-US"/>
                <w14:textFill>
                  <w14:solidFill>
                    <w14:srgbClr w14:val="0E52B9"/>
                  </w14:solidFill>
                </w14:textFill>
              </w:rPr>
              <w:t>31 January 2025</w:t>
            </w:r>
          </w:p>
        </w:tc>
      </w:tr>
    </w:tbl>
    <w:p>
      <w:pPr>
        <w:pStyle w:val="Heading"/>
        <w:widowControl w:val="0"/>
        <w:spacing w:line="240" w:lineRule="auto"/>
        <w:rPr>
          <w:rFonts w:ascii="Arial" w:cs="Arial" w:hAnsi="Arial" w:eastAsia="Arial"/>
          <w:b w:val="1"/>
          <w:bCs w:val="1"/>
          <w:outline w:val="0"/>
          <w:color w:val="0e52b9"/>
          <w:sz w:val="36"/>
          <w:szCs w:val="36"/>
          <w:u w:color="0e52b9"/>
          <w14:textFill>
            <w14:solidFill>
              <w14:srgbClr w14:val="0E52B9"/>
            </w14:solidFill>
          </w14:textFill>
        </w:rPr>
      </w:pPr>
    </w:p>
    <w:p>
      <w:pPr>
        <w:pStyle w:val="Body"/>
        <w:shd w:val="clear" w:color="auto" w:fill="fcfcfc"/>
        <w:spacing w:before="300" w:after="150" w:line="240" w:lineRule="auto"/>
        <w:rPr>
          <w:rFonts w:ascii="Arial" w:cs="Arial" w:hAnsi="Arial" w:eastAsia="Arial"/>
          <w:b w:val="1"/>
          <w:bCs w:val="1"/>
          <w:outline w:val="0"/>
          <w:color w:val="0e52b9"/>
          <w:sz w:val="28"/>
          <w:szCs w:val="28"/>
          <w:u w:color="0e52b9"/>
          <w14:textFill>
            <w14:solidFill>
              <w14:srgbClr w14:val="0E52B9"/>
            </w14:solidFill>
          </w14:textFill>
        </w:rPr>
      </w:pPr>
      <w:r>
        <w:rPr>
          <w:rFonts w:ascii="Arial" w:cs="Arial" w:hAnsi="Arial" w:eastAsia="Arial"/>
          <w:b w:val="1"/>
          <w:bCs w:val="1"/>
          <w:outline w:val="0"/>
          <w:color w:val="0e52b9"/>
          <w:u w:color="0e52b9"/>
          <w14:textFill>
            <w14:solidFill>
              <w14:srgbClr w14:val="0E52B9"/>
            </w14:solidFill>
          </w14:textFill>
        </w:rPr>
        <w:br w:type="textWrapping"/>
        <w:br w:type="textWrapping"/>
      </w:r>
      <w:r>
        <w:rPr>
          <w:rFonts w:ascii="Arial" w:hAnsi="Arial"/>
          <w:b w:val="1"/>
          <w:bCs w:val="1"/>
          <w:outline w:val="0"/>
          <w:color w:val="0e52b9"/>
          <w:sz w:val="28"/>
          <w:szCs w:val="28"/>
          <w:u w:color="0e52b9"/>
          <w:rtl w:val="0"/>
          <w:lang w:val="en-US"/>
          <w14:textFill>
            <w14:solidFill>
              <w14:srgbClr w14:val="0E52B9"/>
            </w14:solidFill>
          </w14:textFill>
        </w:rPr>
        <w:t>Who can submit an abstract</w:t>
      </w:r>
    </w:p>
    <w:p>
      <w:pPr>
        <w:pStyle w:val="Body"/>
        <w:rPr>
          <w:rFonts w:ascii="Arial" w:cs="Arial" w:hAnsi="Arial" w:eastAsia="Arial"/>
          <w:b w:val="1"/>
          <w:bCs w:val="1"/>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Our audience is academics, clinicians and patient representatives working in primary care settings.  Therefore</w:t>
      </w:r>
      <w:r>
        <w:rPr>
          <w:rFonts w:ascii="Arial" w:hAnsi="Arial"/>
          <w:outline w:val="0"/>
          <w:color w:val="000000"/>
          <w:u w:color="000000"/>
          <w:shd w:val="clear" w:color="auto" w:fill="fcfcfc"/>
          <w:rtl w:val="0"/>
          <w:lang w:val="en-US"/>
          <w14:textFill>
            <w14:solidFill>
              <w14:srgbClr w14:val="000000"/>
            </w14:solidFill>
          </w14:textFill>
        </w:rPr>
        <w:t xml:space="preserve"> the IPCRG welcomes abstracts from academics and all members of the multi-professional team, including patients &amp; patient representatives, so long as it is relevant to this global primary care respiratory community. Topics should be related to the prevention, diagnosis, management &amp; palliation of communicable &amp; non-communicable respiratory diseases &amp; respiratory risk factors in primary and community settings.</w:t>
      </w:r>
      <w:r>
        <w:rPr>
          <w:rFonts w:ascii="Arial" w:hAnsi="Arial" w:hint="default"/>
          <w:outline w:val="0"/>
          <w:color w:val="000000"/>
          <w:u w:color="000000"/>
          <w:shd w:val="clear" w:color="auto" w:fill="fcfcfc"/>
          <w:rtl w:val="0"/>
          <w:lang w:val="en-US"/>
          <w14:textFill>
            <w14:solidFill>
              <w14:srgbClr w14:val="000000"/>
            </w14:solidFill>
          </w14:textFill>
        </w:rPr>
        <w:t> </w:t>
      </w:r>
      <w:r>
        <w:rPr>
          <w:rFonts w:ascii="Arial" w:hAnsi="Arial"/>
          <w:outline w:val="0"/>
          <w:color w:val="000000"/>
          <w:u w:color="000000"/>
          <w:shd w:val="clear" w:color="auto" w:fill="fcfcfc"/>
          <w:rtl w:val="0"/>
          <w:lang w:val="en-US"/>
          <w14:textFill>
            <w14:solidFill>
              <w14:srgbClr w14:val="000000"/>
            </w14:solidFill>
          </w14:textFill>
        </w:rPr>
        <w:t xml:space="preserve">Abstracts are a maximum of </w:t>
      </w:r>
      <w:r>
        <w:rPr>
          <w:rFonts w:ascii="Arial" w:hAnsi="Arial"/>
          <w:b w:val="1"/>
          <w:bCs w:val="1"/>
          <w:outline w:val="0"/>
          <w:color w:val="000000"/>
          <w:u w:color="000000"/>
          <w:rtl w:val="0"/>
          <w:lang w:val="en-US"/>
          <w14:textFill>
            <w14:solidFill>
              <w14:srgbClr w14:val="000000"/>
            </w14:solidFill>
          </w14:textFill>
        </w:rPr>
        <w:t xml:space="preserve">300 words and may include one figure or table. </w:t>
      </w:r>
      <w:r>
        <w:rPr>
          <w:rFonts w:ascii="Arial" w:hAnsi="Arial"/>
          <w:outline w:val="0"/>
          <w:color w:val="000000"/>
          <w:u w:color="000000"/>
          <w:rtl w:val="0"/>
          <w:lang w:val="en-US"/>
          <w14:textFill>
            <w14:solidFill>
              <w14:srgbClr w14:val="000000"/>
            </w14:solidFill>
          </w14:textFill>
        </w:rPr>
        <w:t>The call for abstracts will open on the</w:t>
      </w:r>
      <w:r>
        <w:rPr>
          <w:rFonts w:ascii="Arial" w:hAnsi="Arial"/>
          <w:b w:val="1"/>
          <w:bCs w:val="1"/>
          <w:outline w:val="0"/>
          <w:color w:val="000000"/>
          <w:u w:color="000000"/>
          <w:rtl w:val="0"/>
          <w:lang w:val="en-US"/>
          <w14:textFill>
            <w14:solidFill>
              <w14:srgbClr w14:val="000000"/>
            </w14:solidFill>
          </w14:textFill>
        </w:rPr>
        <w:t xml:space="preserve"> 1st November 2024.</w:t>
      </w:r>
    </w:p>
    <w:p>
      <w:pPr>
        <w:pStyle w:val="Body"/>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For the first time we are </w:t>
      </w:r>
      <w:r>
        <w:rPr>
          <w:rFonts w:ascii="Arial" w:hAnsi="Arial"/>
          <w:outline w:val="0"/>
          <w:color w:val="000000"/>
          <w:u w:color="000000"/>
          <w:rtl w:val="0"/>
          <w:lang w:val="en-US"/>
          <w14:textFill>
            <w14:solidFill>
              <w14:srgbClr w14:val="000000"/>
            </w14:solidFill>
          </w14:textFill>
        </w:rPr>
        <w:t>accepting</w:t>
      </w:r>
      <w:r>
        <w:rPr>
          <w:rFonts w:ascii="Arial" w:hAnsi="Arial"/>
          <w:outline w:val="0"/>
          <w:color w:val="000000"/>
          <w:u w:color="000000"/>
          <w:rtl w:val="0"/>
          <w:lang w:val="en-US"/>
          <w14:textFill>
            <w14:solidFill>
              <w14:srgbClr w14:val="000000"/>
            </w14:solidFill>
          </w14:textFill>
        </w:rPr>
        <w:t xml:space="preserve"> abstracts for </w:t>
      </w:r>
      <w:r>
        <w:rPr>
          <w:rFonts w:ascii="Arial" w:hAnsi="Arial"/>
          <w:b w:val="1"/>
          <w:bCs w:val="1"/>
          <w:rtl w:val="0"/>
          <w:lang w:val="en-US"/>
        </w:rPr>
        <w:t>Creative Enquiry Presentations</w:t>
      </w:r>
      <w:r>
        <w:rPr>
          <w:rFonts w:ascii="Arial" w:hAnsi="Arial"/>
          <w:rtl w:val="0"/>
          <w:lang w:val="en-US"/>
        </w:rPr>
        <w:t xml:space="preserve">: expressing the lived experience through creative or artistic media to help think creatively in primary care. </w:t>
      </w:r>
      <w:r>
        <w:rPr>
          <w:rFonts w:ascii="Arial" w:hAnsi="Arial"/>
          <w:outline w:val="0"/>
          <w:color w:val="000000"/>
          <w:u w:color="000000"/>
          <w:rtl w:val="0"/>
          <w:lang w:val="en-US"/>
          <w14:textFill>
            <w14:solidFill>
              <w14:srgbClr w14:val="000000"/>
            </w14:solidFill>
          </w14:textFill>
        </w:rPr>
        <w:t xml:space="preserve">This can be proposed in all 3 abstract categories. Simply tick the </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Creative communications</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 xml:space="preserve">box if you wish to present in this format. Examples of this sort of presentation can be found </w:t>
      </w:r>
      <w:r>
        <w:rPr>
          <w:rStyle w:val="Hyperlink.0"/>
        </w:rPr>
        <w:fldChar w:fldCharType="begin" w:fldLock="0"/>
      </w:r>
      <w:r>
        <w:rPr>
          <w:rStyle w:val="Hyperlink.0"/>
        </w:rPr>
        <w:instrText xml:space="preserve"> HYPERLINK "https://sapc.ac.uk/article/2018-creative-enquiry-sapc-asm-london"</w:instrText>
      </w:r>
      <w:r>
        <w:rPr>
          <w:rStyle w:val="Hyperlink.0"/>
        </w:rPr>
        <w:fldChar w:fldCharType="separate" w:fldLock="0"/>
      </w:r>
      <w:r>
        <w:rPr>
          <w:rStyle w:val="Hyperlink.0"/>
          <w:rtl w:val="0"/>
          <w:lang w:val="en-US"/>
        </w:rPr>
        <w:t>here</w:t>
      </w:r>
      <w:r>
        <w:rPr/>
        <w:fldChar w:fldCharType="end" w:fldLock="0"/>
      </w:r>
      <w:r>
        <w:rPr>
          <w:rFonts w:ascii="Arial" w:hAnsi="Arial"/>
          <w:outline w:val="0"/>
          <w:color w:val="000000"/>
          <w:u w:color="000000"/>
          <w:rtl w:val="0"/>
          <w14:textFill>
            <w14:solidFill>
              <w14:srgbClr w14:val="000000"/>
            </w14:solidFill>
          </w14:textFill>
        </w:rPr>
        <w:t>.</w:t>
      </w:r>
    </w:p>
    <w:p>
      <w:pPr>
        <w:pStyle w:val="Body"/>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In 2025, we are also encouraging abstracts on </w:t>
      </w:r>
      <w:r>
        <w:rPr>
          <w:rFonts w:ascii="Arial" w:hAnsi="Arial"/>
          <w:b w:val="1"/>
          <w:bCs w:val="1"/>
          <w:rtl w:val="0"/>
          <w:lang w:val="en-US"/>
        </w:rPr>
        <w:t>clean air and air pollution,</w:t>
      </w:r>
      <w:r>
        <w:rPr>
          <w:rFonts w:ascii="Arial" w:hAnsi="Arial"/>
          <w:rtl w:val="0"/>
        </w:rPr>
        <w:t xml:space="preserve"> </w:t>
      </w:r>
      <w:r>
        <w:rPr>
          <w:rFonts w:ascii="Arial" w:hAnsi="Arial"/>
          <w:b w:val="1"/>
          <w:bCs w:val="1"/>
          <w:rtl w:val="0"/>
          <w:lang w:val="en-US"/>
        </w:rPr>
        <w:t>tobacco use and vaping prevention and cessation</w:t>
      </w:r>
      <w:r>
        <w:rPr>
          <w:rFonts w:ascii="Arial" w:hAnsi="Arial"/>
          <w:b w:val="1"/>
          <w:bCs w:val="1"/>
          <w:rtl w:val="0"/>
          <w:lang w:val="en-US"/>
        </w:rPr>
        <w:t xml:space="preserve">, planetary health, health equity, adolescent health </w:t>
      </w:r>
      <w:r>
        <w:rPr>
          <w:rFonts w:ascii="Arial" w:hAnsi="Arial"/>
          <w:rtl w:val="0"/>
          <w:lang w:val="en-US"/>
        </w:rPr>
        <w:t>and</w:t>
      </w:r>
      <w:r>
        <w:rPr>
          <w:rFonts w:ascii="Arial" w:hAnsi="Arial"/>
          <w:b w:val="1"/>
          <w:bCs w:val="1"/>
          <w:rtl w:val="0"/>
          <w:lang w:val="en-US"/>
        </w:rPr>
        <w:t xml:space="preserve"> </w:t>
      </w:r>
      <w:r>
        <w:rPr>
          <w:rFonts w:ascii="Arial" w:hAnsi="Arial"/>
          <w:rtl w:val="0"/>
          <w:lang w:val="en-US"/>
        </w:rPr>
        <w:t xml:space="preserve">the </w:t>
      </w:r>
      <w:r>
        <w:rPr>
          <w:rFonts w:ascii="Arial" w:hAnsi="Arial"/>
          <w:b w:val="1"/>
          <w:bCs w:val="1"/>
          <w:rtl w:val="0"/>
          <w:lang w:val="en-US"/>
        </w:rPr>
        <w:t>use of social media for health information</w:t>
      </w:r>
      <w:r>
        <w:rPr>
          <w:rFonts w:ascii="Arial" w:hAnsi="Arial"/>
          <w:rtl w:val="0"/>
          <w:lang w:val="en-US"/>
        </w:rPr>
        <w:t>. This aligns with IPCRG</w:t>
      </w:r>
      <w:r>
        <w:rPr>
          <w:rFonts w:ascii="Arial" w:hAnsi="Arial" w:hint="default"/>
          <w:rtl w:val="0"/>
          <w:lang w:val="en-US"/>
        </w:rPr>
        <w:t>’</w:t>
      </w:r>
      <w:r>
        <w:rPr>
          <w:rFonts w:ascii="Arial" w:hAnsi="Arial"/>
          <w:rtl w:val="0"/>
          <w:lang w:val="en-US"/>
        </w:rPr>
        <w:t xml:space="preserve">s partnership in the </w:t>
      </w:r>
      <w:r>
        <w:rPr>
          <w:rStyle w:val="Hyperlink.1"/>
        </w:rPr>
        <w:fldChar w:fldCharType="begin" w:fldLock="0"/>
      </w:r>
      <w:r>
        <w:rPr>
          <w:rStyle w:val="Hyperlink.1"/>
        </w:rPr>
        <w:instrText xml:space="preserve"> HYPERLINK "https://www.ipcrg.org/freshair4life"</w:instrText>
      </w:r>
      <w:r>
        <w:rPr>
          <w:rStyle w:val="Hyperlink.1"/>
        </w:rPr>
        <w:fldChar w:fldCharType="separate" w:fldLock="0"/>
      </w:r>
      <w:r>
        <w:rPr>
          <w:rStyle w:val="Hyperlink.1"/>
          <w:rtl w:val="0"/>
          <w:lang w:val="en-US"/>
        </w:rPr>
        <w:t>FRESHAIR4Life</w:t>
      </w:r>
      <w:r>
        <w:rPr/>
        <w:fldChar w:fldCharType="end" w:fldLock="0"/>
      </w:r>
      <w:r>
        <w:rPr>
          <w:rFonts w:ascii="Arial" w:hAnsi="Arial"/>
          <w:rtl w:val="0"/>
          <w:lang w:val="en-US"/>
        </w:rPr>
        <w:t xml:space="preserve"> project funded by Horizon Europe and UKRI, and compliments our own strategic objectives. Abstracts are welcome from all researchers on these topics, as well as FRESHAIR4Life members so that we can facilitate and build a supportive network in this important field.  </w:t>
      </w:r>
    </w:p>
    <w:p>
      <w:pPr>
        <w:pStyle w:val="Body"/>
        <w:shd w:val="clear" w:color="auto" w:fill="fcfcfc"/>
        <w:spacing w:before="300" w:after="150"/>
        <w:rPr>
          <w:rFonts w:ascii="Arial" w:cs="Arial" w:hAnsi="Arial" w:eastAsia="Arial"/>
          <w:b w:val="1"/>
          <w:bCs w:val="1"/>
          <w:outline w:val="0"/>
          <w:color w:val="0e52b9"/>
          <w:sz w:val="28"/>
          <w:szCs w:val="28"/>
          <w:u w:color="0e52b9"/>
          <w14:textFill>
            <w14:solidFill>
              <w14:srgbClr w14:val="0E52B9"/>
            </w14:solidFill>
          </w14:textFill>
        </w:rPr>
      </w:pPr>
      <w:r>
        <w:rPr>
          <w:rFonts w:ascii="Arial" w:hAnsi="Arial"/>
          <w:b w:val="1"/>
          <w:bCs w:val="1"/>
          <w:outline w:val="0"/>
          <w:color w:val="0e52b9"/>
          <w:sz w:val="28"/>
          <w:szCs w:val="28"/>
          <w:u w:color="0e52b9"/>
          <w:rtl w:val="0"/>
          <w:lang w:val="de-DE"/>
          <w14:textFill>
            <w14:solidFill>
              <w14:srgbClr w14:val="0E52B9"/>
            </w14:solidFill>
          </w14:textFill>
        </w:rPr>
        <w:t>Abstract Categories</w:t>
      </w:r>
    </w:p>
    <w:p>
      <w:pPr>
        <w:pStyle w:val="Body"/>
        <w:widowControl w:val="0"/>
        <w:spacing w:before="147" w:after="0" w:line="240" w:lineRule="auto"/>
        <w:rPr>
          <w:rFonts w:ascii="Arial" w:cs="Arial" w:hAnsi="Arial" w:eastAsia="Arial"/>
          <w:outline w:val="0"/>
          <w:color w:val="000000"/>
          <w:u w:color="000000"/>
          <w14:textFill>
            <w14:solidFill>
              <w14:srgbClr w14:val="000000"/>
            </w14:solidFill>
          </w14:textFill>
        </w:rPr>
      </w:pPr>
      <w:r>
        <w:rPr>
          <w:rFonts w:ascii="Arial" w:hAnsi="Arial"/>
          <w:b w:val="1"/>
          <w:bCs w:val="1"/>
          <w:outline w:val="0"/>
          <w:color w:val="424242"/>
          <w:u w:val="single" w:color="424242"/>
          <w:rtl w:val="0"/>
          <w:lang w:val="en-US"/>
          <w14:textFill>
            <w14:solidFill>
              <w14:srgbClr w14:val="424242"/>
            </w14:solidFill>
          </w14:textFill>
        </w:rPr>
        <w:t xml:space="preserve">Clinical Research Results </w:t>
      </w:r>
      <w:r>
        <w:br w:type="textWrapping"/>
      </w:r>
      <w:r>
        <w:rPr>
          <w:rFonts w:ascii="Arial" w:hAnsi="Arial"/>
          <w:outline w:val="0"/>
          <w:color w:val="000000"/>
          <w:u w:color="000000"/>
          <w:rtl w:val="0"/>
          <w:lang w:val="en-US"/>
          <w14:textFill>
            <w14:solidFill>
              <w14:srgbClr w14:val="000000"/>
            </w14:solidFill>
          </w14:textFill>
        </w:rPr>
        <w:t>Your abstract may be a summary of the findings of exploratory, effectiveness or implementation research that addresses a clinical question and uses a research method. You must include data and the work must be relevant to a primary care audience with an interest in respiratory health. Bear in mind that the IPCRG campaigns for patient care to be evidence-based, using evidence from real life, that includes populations representative of primary care populations.</w:t>
      </w:r>
    </w:p>
    <w:p>
      <w:pPr>
        <w:pStyle w:val="Body"/>
        <w:widowControl w:val="0"/>
        <w:spacing w:before="161" w:after="0" w:line="240" w:lineRule="auto"/>
        <w:ind w:right="123"/>
        <w:jc w:val="both"/>
        <w:rPr>
          <w:rStyle w:val="None"/>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The questions from our </w:t>
      </w:r>
      <w:r>
        <w:rPr>
          <w:rStyle w:val="Hyperlink.2"/>
        </w:rPr>
        <w:fldChar w:fldCharType="begin" w:fldLock="0"/>
      </w:r>
      <w:r>
        <w:rPr>
          <w:rStyle w:val="Hyperlink.2"/>
        </w:rPr>
        <w:instrText xml:space="preserve"> HYPERLINK "https://www.ipcrg.org/IPCRG-Research-Prioritisation-2021"</w:instrText>
      </w:r>
      <w:r>
        <w:rPr>
          <w:rStyle w:val="Hyperlink.2"/>
        </w:rPr>
        <w:fldChar w:fldCharType="separate" w:fldLock="0"/>
      </w:r>
      <w:r>
        <w:rPr>
          <w:rStyle w:val="Hyperlink.2"/>
          <w:rtl w:val="0"/>
          <w:lang w:val="en-US"/>
        </w:rPr>
        <w:t>Research Prioritisation</w:t>
      </w:r>
      <w:r>
        <w:rPr/>
        <w:fldChar w:fldCharType="end" w:fldLock="0"/>
      </w:r>
      <w:r>
        <w:rPr>
          <w:rStyle w:val="None"/>
          <w:rFonts w:ascii="Arial" w:hAnsi="Arial"/>
          <w:outline w:val="0"/>
          <w:color w:val="000000"/>
          <w:u w:color="000000"/>
          <w:rtl w:val="0"/>
          <w:lang w:val="en-US"/>
          <w14:textFill>
            <w14:solidFill>
              <w14:srgbClr w14:val="000000"/>
            </w14:solidFill>
          </w14:textFill>
        </w:rPr>
        <w:t xml:space="preserve"> exercise provide a useful guide to what would be of most interest to our audience.</w:t>
      </w:r>
    </w:p>
    <w:p>
      <w:pPr>
        <w:pStyle w:val="Body"/>
        <w:widowControl w:val="0"/>
        <w:spacing w:before="161" w:after="0" w:line="240" w:lineRule="auto"/>
        <w:ind w:right="123"/>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 xml:space="preserve"> </w:t>
      </w:r>
      <w:r>
        <w:rPr>
          <w:rStyle w:val="None"/>
        </w:rPr>
        <w:br w:type="textWrapping"/>
      </w:r>
      <w:r>
        <w:rPr>
          <w:rStyle w:val="None"/>
          <w:rFonts w:ascii="Arial" w:hAnsi="Arial"/>
          <w:outline w:val="0"/>
          <w:color w:val="000000"/>
          <w:u w:color="000000"/>
          <w:rtl w:val="0"/>
          <w:lang w:val="en-US"/>
          <w14:textFill>
            <w14:solidFill>
              <w14:srgbClr w14:val="000000"/>
            </w14:solidFill>
          </w14:textFill>
        </w:rPr>
        <w:t>Use the IMRaD format (meta-analyses may require a different format), including an Introduction, Method, Results</w:t>
      </w: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hAnsi="Arial"/>
          <w:outline w:val="0"/>
          <w:color w:val="000000"/>
          <w:u w:color="000000"/>
          <w:rtl w:val="0"/>
          <w:lang w:val="en-US"/>
          <w14:textFill>
            <w14:solidFill>
              <w14:srgbClr w14:val="000000"/>
            </w14:solidFill>
          </w14:textFill>
        </w:rPr>
        <w:t>and Discussion.</w:t>
      </w:r>
      <w:r>
        <w:rPr>
          <w:rStyle w:val="None"/>
          <w:rFonts w:ascii="Arial" w:hAnsi="Arial" w:hint="default"/>
          <w:outline w:val="0"/>
          <w:color w:val="000000"/>
          <w:u w:color="000000"/>
          <w:rtl w:val="0"/>
          <w:lang w:val="en-US"/>
          <w14:textFill>
            <w14:solidFill>
              <w14:srgbClr w14:val="000000"/>
            </w14:solidFill>
          </w14:textFill>
        </w:rPr>
        <w:t> </w:t>
      </w:r>
    </w:p>
    <w:p>
      <w:pPr>
        <w:pStyle w:val="Body"/>
        <w:widowControl w:val="0"/>
        <w:spacing w:before="161" w:after="0" w:line="240" w:lineRule="auto"/>
        <w:ind w:right="123"/>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424242"/>
          <w:u w:color="424242"/>
          <w:rtl w:val="0"/>
          <w14:textFill>
            <w14:solidFill>
              <w14:srgbClr w14:val="424242"/>
            </w14:solidFill>
          </w14:textFill>
        </w:rPr>
        <w:t>Click</w:t>
      </w:r>
      <w:r>
        <w:rPr>
          <w:rStyle w:val="None"/>
          <w:rFonts w:ascii="Arial" w:hAnsi="Arial" w:hint="default"/>
          <w:outline w:val="0"/>
          <w:color w:val="424242"/>
          <w:u w:color="424242"/>
          <w:rtl w:val="0"/>
          <w:lang w:val="en-US"/>
          <w14:textFill>
            <w14:solidFill>
              <w14:srgbClr w14:val="424242"/>
            </w14:solidFill>
          </w14:textFill>
        </w:rPr>
        <w:t> </w:t>
      </w:r>
      <w:r>
        <w:rPr>
          <w:rStyle w:val="Hyperlink.3"/>
        </w:rPr>
        <w:fldChar w:fldCharType="begin" w:fldLock="0"/>
      </w:r>
      <w:r>
        <w:rPr>
          <w:rStyle w:val="Hyperlink.3"/>
        </w:rPr>
        <w:instrText xml:space="preserve"> HYPERLINK \l "headingh.gjdgxs" </w:instrText>
      </w:r>
      <w:r>
        <w:rPr>
          <w:rStyle w:val="Hyperlink.3"/>
        </w:rPr>
        <w:fldChar w:fldCharType="separate" w:fldLock="0"/>
      </w:r>
      <w:r>
        <w:rPr>
          <w:rStyle w:val="Hyperlink.3"/>
          <w:rtl w:val="0"/>
          <w:lang w:val="de-DE"/>
        </w:rPr>
        <w:t>HERE</w:t>
      </w:r>
      <w:r>
        <w:rPr/>
        <w:fldChar w:fldCharType="end" w:fldLock="0"/>
      </w:r>
      <w:r>
        <w:rPr>
          <w:rStyle w:val="None"/>
          <w:rFonts w:ascii="Arial" w:hAnsi="Arial" w:hint="default"/>
          <w:outline w:val="0"/>
          <w:color w:val="424242"/>
          <w:u w:color="424242"/>
          <w:rtl w:val="0"/>
          <w:lang w:val="en-US"/>
          <w14:textFill>
            <w14:solidFill>
              <w14:srgbClr w14:val="424242"/>
            </w14:solidFill>
          </w14:textFill>
        </w:rPr>
        <w:t> </w:t>
      </w:r>
      <w:r>
        <w:rPr>
          <w:rStyle w:val="None"/>
          <w:rFonts w:ascii="Arial" w:hAnsi="Arial"/>
          <w:outline w:val="0"/>
          <w:color w:val="424242"/>
          <w:u w:color="424242"/>
          <w:rtl w:val="0"/>
          <w:lang w:val="en-US"/>
          <w14:textFill>
            <w14:solidFill>
              <w14:srgbClr w14:val="424242"/>
            </w14:solidFill>
          </w14:textFill>
        </w:rPr>
        <w:t>for detailed guidance and information. (see Appendix 1)</w:t>
      </w:r>
    </w:p>
    <w:p>
      <w:pPr>
        <w:pStyle w:val="Body"/>
        <w:shd w:val="clear" w:color="auto" w:fill="fcfcfc"/>
        <w:spacing w:after="150"/>
        <w:rPr>
          <w:rStyle w:val="None"/>
          <w:rFonts w:ascii="Arial" w:cs="Arial" w:hAnsi="Arial" w:eastAsia="Arial"/>
          <w:outline w:val="0"/>
          <w:color w:val="000000"/>
          <w:u w:color="000000"/>
          <w14:textFill>
            <w14:solidFill>
              <w14:srgbClr w14:val="000000"/>
            </w14:solidFill>
          </w14:textFill>
        </w:rPr>
      </w:pPr>
      <w:r>
        <w:rPr>
          <w:rStyle w:val="None"/>
        </w:rPr>
        <w:br w:type="textWrapping"/>
      </w:r>
      <w:r>
        <w:rPr>
          <w:rStyle w:val="None"/>
          <w:rFonts w:ascii="Arial" w:hAnsi="Arial"/>
          <w:b w:val="1"/>
          <w:bCs w:val="1"/>
          <w:outline w:val="0"/>
          <w:color w:val="424242"/>
          <w:u w:val="single" w:color="424242"/>
          <w:rtl w:val="0"/>
          <w:lang w:val="en-US"/>
          <w14:textFill>
            <w14:solidFill>
              <w14:srgbClr w14:val="424242"/>
            </w14:solidFill>
          </w14:textFill>
        </w:rPr>
        <w:t xml:space="preserve">Research Ideas </w:t>
      </w:r>
      <w:r>
        <w:rPr>
          <w:rStyle w:val="None"/>
        </w:rPr>
        <w:br w:type="textWrapping"/>
      </w:r>
      <w:r>
        <w:rPr>
          <w:rStyle w:val="None"/>
          <w:rFonts w:ascii="Arial" w:hAnsi="Arial"/>
          <w:outline w:val="0"/>
          <w:color w:val="000000"/>
          <w:u w:color="000000"/>
          <w:rtl w:val="0"/>
          <w:lang w:val="en-US"/>
          <w14:textFill>
            <w14:solidFill>
              <w14:srgbClr w14:val="000000"/>
            </w14:solidFill>
          </w14:textFill>
        </w:rPr>
        <w:t xml:space="preserve">The Research ideas category is for proposals for research that has been carefully planned but is yet to be conducted. This can include protocols for approved research, which may already be underway. </w:t>
      </w:r>
      <w:r>
        <w:rPr>
          <w:rStyle w:val="None"/>
        </w:rPr>
        <w:br w:type="textWrapping"/>
        <w:br w:type="textWrapping"/>
      </w:r>
      <w:r>
        <w:rPr>
          <w:rStyle w:val="None"/>
          <w:rFonts w:ascii="Arial" w:hAnsi="Arial"/>
          <w:outline w:val="0"/>
          <w:color w:val="000000"/>
          <w:u w:color="000000"/>
          <w:rtl w:val="0"/>
          <w:lang w:val="en-US"/>
          <w14:textFill>
            <w14:solidFill>
              <w14:srgbClr w14:val="000000"/>
            </w14:solidFill>
          </w14:textFill>
        </w:rPr>
        <w:t>The abstract should include the Research question, Background, Methodology and Questions to discuss.</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The IPCRG actively encourages primary care practitioners to submit an abstract, being aware that there are few academic centres of primary respiratory care and that there is no global database of primary care respiratory research in progress. We would be delighted to receive abstracts describing a research question and a methodology that can then benefit from peer discussion and challenge to increase research capability in primary care respiratory research. </w:t>
      </w:r>
    </w:p>
    <w:p>
      <w:pPr>
        <w:pStyle w:val="Body"/>
        <w:spacing w:after="0" w:line="240" w:lineRule="auto"/>
        <w:rPr>
          <w:rStyle w:val="None"/>
          <w:rFonts w:ascii="Arial" w:cs="Arial" w:hAnsi="Arial" w:eastAsia="Arial"/>
        </w:rPr>
      </w:pPr>
      <w:r>
        <w:rPr>
          <w:rStyle w:val="None"/>
        </w:rPr>
        <w:br w:type="textWrapping"/>
      </w:r>
      <w:r>
        <w:rPr>
          <w:rStyle w:val="None"/>
          <w:rFonts w:ascii="Arial" w:hAnsi="Arial"/>
          <w:outline w:val="0"/>
          <w:color w:val="000000"/>
          <w:u w:color="000000"/>
          <w:rtl w:val="0"/>
          <w:lang w:val="en-US"/>
          <w14:textFill>
            <w14:solidFill>
              <w14:srgbClr w14:val="000000"/>
            </w14:solidFill>
          </w14:textFill>
        </w:rPr>
        <w:t xml:space="preserve">The questions from our </w:t>
      </w:r>
      <w:r>
        <w:rPr>
          <w:rStyle w:val="Hyperlink.2"/>
        </w:rPr>
        <w:fldChar w:fldCharType="begin" w:fldLock="0"/>
      </w:r>
      <w:r>
        <w:rPr>
          <w:rStyle w:val="Hyperlink.2"/>
        </w:rPr>
        <w:instrText xml:space="preserve"> HYPERLINK "https://www.ipcrg.org/IPCRG-Research-Prioritisation-2021"</w:instrText>
      </w:r>
      <w:r>
        <w:rPr>
          <w:rStyle w:val="Hyperlink.2"/>
        </w:rPr>
        <w:fldChar w:fldCharType="separate" w:fldLock="0"/>
      </w:r>
      <w:r>
        <w:rPr>
          <w:rStyle w:val="Hyperlink.2"/>
          <w:rtl w:val="0"/>
          <w:lang w:val="en-US"/>
        </w:rPr>
        <w:t>Research Prioritisation</w:t>
      </w:r>
      <w:r>
        <w:rPr/>
        <w:fldChar w:fldCharType="end" w:fldLock="0"/>
      </w:r>
      <w:r>
        <w:rPr>
          <w:rStyle w:val="None"/>
          <w:rFonts w:ascii="Arial" w:hAnsi="Arial"/>
          <w:rtl w:val="0"/>
        </w:rPr>
        <w:t xml:space="preserve"> </w:t>
      </w:r>
      <w:r>
        <w:rPr>
          <w:rStyle w:val="None"/>
          <w:rFonts w:ascii="Arial" w:hAnsi="Arial"/>
          <w:outline w:val="0"/>
          <w:color w:val="000000"/>
          <w:u w:color="000000"/>
          <w:rtl w:val="0"/>
          <w:lang w:val="en-US"/>
          <w14:textFill>
            <w14:solidFill>
              <w14:srgbClr w14:val="000000"/>
            </w14:solidFill>
          </w14:textFill>
        </w:rPr>
        <w:t>exercise are a good starting point for your research ideas, and ideas can include air quality, tobacco use and dependence, physical activity, breathlessness, cough, asthma, COPD, multi-morbidity including chronic respiratory disease, respiratory infections including TB, RSV, COVID-19 and post-COVID syndrome.</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15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424242"/>
          <w:sz w:val="24"/>
          <w:szCs w:val="24"/>
          <w:u w:color="424242"/>
          <w:rtl w:val="0"/>
          <w14:textFill>
            <w14:solidFill>
              <w14:srgbClr w14:val="424242"/>
            </w14:solidFill>
          </w14:textFill>
        </w:rPr>
        <w:t>Click</w:t>
      </w:r>
      <w:r>
        <w:rPr>
          <w:rStyle w:val="None"/>
          <w:rFonts w:ascii="Arial" w:hAnsi="Arial" w:hint="default"/>
          <w:outline w:val="0"/>
          <w:color w:val="424242"/>
          <w:sz w:val="24"/>
          <w:szCs w:val="24"/>
          <w:u w:color="424242"/>
          <w:rtl w:val="0"/>
          <w:lang w:val="en-US"/>
          <w14:textFill>
            <w14:solidFill>
              <w14:srgbClr w14:val="424242"/>
            </w14:solidFill>
          </w14:textFill>
        </w:rPr>
        <w:t> </w:t>
      </w:r>
      <w:r>
        <w:rPr>
          <w:rStyle w:val="Hyperlink.4"/>
        </w:rPr>
        <w:fldChar w:fldCharType="begin" w:fldLock="0"/>
      </w:r>
      <w:r>
        <w:rPr>
          <w:rStyle w:val="Hyperlink.4"/>
        </w:rPr>
        <w:instrText xml:space="preserve"> HYPERLINK \l "headingh.30j0zll" </w:instrText>
      </w:r>
      <w:r>
        <w:rPr>
          <w:rStyle w:val="Hyperlink.4"/>
        </w:rPr>
        <w:fldChar w:fldCharType="separate" w:fldLock="0"/>
      </w:r>
      <w:r>
        <w:rPr>
          <w:rStyle w:val="Hyperlink.4"/>
          <w:rtl w:val="0"/>
          <w:lang w:val="de-DE"/>
        </w:rPr>
        <w:t>HERE</w:t>
      </w:r>
      <w:r>
        <w:rPr/>
        <w:fldChar w:fldCharType="end" w:fldLock="0"/>
      </w:r>
      <w:r>
        <w:rPr>
          <w:rStyle w:val="None"/>
          <w:rFonts w:ascii="Arial" w:hAnsi="Arial" w:hint="default"/>
          <w:outline w:val="0"/>
          <w:color w:val="424242"/>
          <w:sz w:val="24"/>
          <w:szCs w:val="24"/>
          <w:u w:color="424242"/>
          <w:rtl w:val="0"/>
          <w:lang w:val="en-US"/>
          <w14:textFill>
            <w14:solidFill>
              <w14:srgbClr w14:val="424242"/>
            </w14:solidFill>
          </w14:textFill>
        </w:rPr>
        <w:t> </w:t>
      </w:r>
      <w:r>
        <w:rPr>
          <w:rStyle w:val="None"/>
          <w:rFonts w:ascii="Arial" w:hAnsi="Arial"/>
          <w:outline w:val="0"/>
          <w:color w:val="424242"/>
          <w:sz w:val="24"/>
          <w:szCs w:val="24"/>
          <w:u w:color="424242"/>
          <w:rtl w:val="0"/>
          <w:lang w:val="en-US"/>
          <w14:textFill>
            <w14:solidFill>
              <w14:srgbClr w14:val="424242"/>
            </w14:solidFill>
          </w14:textFill>
        </w:rPr>
        <w:t>for detailed guidance and information. (see Appendix 2)</w:t>
      </w:r>
    </w:p>
    <w:p>
      <w:pPr>
        <w:pStyle w:val="Body"/>
        <w:spacing w:after="150"/>
        <w:rPr>
          <w:rStyle w:val="None"/>
          <w:rFonts w:ascii="Arial" w:cs="Arial" w:hAnsi="Arial" w:eastAsia="Arial"/>
          <w:outline w:val="0"/>
          <w:color w:val="000000"/>
          <w:u w:color="000000"/>
          <w14:textFill>
            <w14:solidFill>
              <w14:srgbClr w14:val="000000"/>
            </w14:solidFill>
          </w14:textFill>
        </w:rPr>
      </w:pPr>
      <w:r>
        <w:rPr>
          <w:rStyle w:val="None"/>
        </w:rPr>
        <w:br w:type="textWrapping"/>
      </w:r>
      <w:r>
        <w:rPr>
          <w:rStyle w:val="None"/>
          <w:rFonts w:ascii="Arial" w:hAnsi="Arial"/>
          <w:b w:val="1"/>
          <w:bCs w:val="1"/>
          <w:outline w:val="0"/>
          <w:color w:val="424242"/>
          <w:u w:val="single" w:color="424242"/>
          <w:rtl w:val="0"/>
          <w:lang w:val="en-US"/>
          <w14:textFill>
            <w14:solidFill>
              <w14:srgbClr w14:val="424242"/>
            </w14:solidFill>
          </w14:textFill>
        </w:rPr>
        <w:t xml:space="preserve">Service Development &amp; Evaluation </w:t>
      </w:r>
      <w:r>
        <w:rPr>
          <w:rStyle w:val="None"/>
        </w:rPr>
        <w:br w:type="textWrapping"/>
      </w:r>
      <w:r>
        <w:rPr>
          <w:rStyle w:val="None"/>
          <w:rFonts w:ascii="Arial" w:hAnsi="Arial"/>
          <w:outline w:val="0"/>
          <w:color w:val="000000"/>
          <w:u w:color="000000"/>
          <w:rtl w:val="0"/>
          <w:lang w:val="en-US"/>
          <w14:textFill>
            <w14:solidFill>
              <w14:srgbClr w14:val="000000"/>
            </w14:solidFill>
          </w14:textFill>
        </w:rPr>
        <w:t>Service Development &amp; Evaluation Abstracts should evaluate an intervention to create and/or improve a service or interventions that benefit respiratory health, including educational interventions and quality improvement programmes. This can include surveys.</w:t>
      </w:r>
    </w:p>
    <w:p>
      <w:pPr>
        <w:pStyle w:val="Body"/>
        <w:shd w:val="clear" w:color="auto" w:fill="fcfcfc"/>
        <w:spacing w:after="150"/>
        <w:rPr>
          <w:rStyle w:val="None"/>
          <w:rFonts w:ascii="Arial" w:cs="Arial" w:hAnsi="Arial" w:eastAsia="Arial"/>
          <w:outline w:val="0"/>
          <w:color w:val="000000"/>
          <w:u w:color="000000"/>
          <w14:textFill>
            <w14:solidFill>
              <w14:srgbClr w14:val="000000"/>
            </w14:solidFill>
          </w14:textFill>
        </w:rPr>
      </w:pPr>
    </w:p>
    <w:p>
      <w:pPr>
        <w:pStyle w:val="Body"/>
        <w:shd w:val="clear" w:color="auto" w:fill="fcfcfc"/>
        <w:spacing w:after="150"/>
        <w:rPr>
          <w:rStyle w:val="None"/>
          <w:rFonts w:ascii="Arial" w:cs="Arial" w:hAnsi="Arial" w:eastAsia="Arial"/>
          <w:outline w:val="0"/>
          <w:color w:val="424242"/>
          <w:u w:color="424242"/>
          <w14:textFill>
            <w14:solidFill>
              <w14:srgbClr w14:val="424242"/>
            </w14:solidFill>
          </w14:textFill>
        </w:rPr>
      </w:pPr>
      <w:r>
        <w:rPr>
          <w:rStyle w:val="None"/>
          <w:rFonts w:ascii="Arial" w:hAnsi="Arial"/>
          <w:outline w:val="0"/>
          <w:color w:val="000000"/>
          <w:u w:color="000000"/>
          <w:rtl w:val="0"/>
          <w:lang w:val="en-US"/>
          <w14:textFill>
            <w14:solidFill>
              <w14:srgbClr w14:val="000000"/>
            </w14:solidFill>
          </w14:textFill>
        </w:rPr>
        <w:t>It should include the aim, outline of context, a brief description of the change and why you thought it would work, your strategy for change, impact and lessons learned.</w:t>
      </w:r>
    </w:p>
    <w:p>
      <w:pPr>
        <w:pStyle w:val="Body"/>
        <w:shd w:val="clear" w:color="auto" w:fill="fcfcfc"/>
        <w:spacing w:after="15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cs="Arial" w:hAnsi="Arial" w:eastAsia="Arial"/>
          <w:outline w:val="0"/>
          <w:color w:val="424242"/>
          <w:sz w:val="20"/>
          <w:szCs w:val="20"/>
          <w:u w:color="424242"/>
          <w14:textFill>
            <w14:solidFill>
              <w14:srgbClr w14:val="424242"/>
            </w14:solidFill>
          </w14:textFill>
        </w:rPr>
        <w:br w:type="textWrapping"/>
      </w:r>
      <w:r>
        <w:rPr>
          <w:rStyle w:val="None"/>
          <w:rFonts w:ascii="Arial" w:hAnsi="Arial"/>
          <w:outline w:val="0"/>
          <w:color w:val="000000"/>
          <w:u w:color="000000"/>
          <w:rtl w:val="0"/>
          <w14:textFill>
            <w14:solidFill>
              <w14:srgbClr w14:val="000000"/>
            </w14:solidFill>
          </w14:textFill>
        </w:rPr>
        <w:t>Click</w:t>
      </w:r>
      <w:r>
        <w:rPr>
          <w:rStyle w:val="None"/>
          <w:rFonts w:ascii="Arial" w:hAnsi="Arial" w:hint="default"/>
          <w:outline w:val="0"/>
          <w:color w:val="000000"/>
          <w:u w:color="000000"/>
          <w:rtl w:val="0"/>
          <w:lang w:val="en-US"/>
          <w14:textFill>
            <w14:solidFill>
              <w14:srgbClr w14:val="000000"/>
            </w14:solidFill>
          </w14:textFill>
        </w:rPr>
        <w:t> </w:t>
      </w:r>
      <w:r>
        <w:rPr>
          <w:rStyle w:val="Hyperlink.4"/>
        </w:rPr>
        <w:fldChar w:fldCharType="begin" w:fldLock="0"/>
      </w:r>
      <w:r>
        <w:rPr>
          <w:rStyle w:val="Hyperlink.4"/>
        </w:rPr>
        <w:instrText xml:space="preserve"> HYPERLINK \l "headingh.1fob9te" </w:instrText>
      </w:r>
      <w:r>
        <w:rPr>
          <w:rStyle w:val="Hyperlink.4"/>
        </w:rPr>
        <w:fldChar w:fldCharType="separate" w:fldLock="0"/>
      </w:r>
      <w:r>
        <w:rPr>
          <w:rStyle w:val="Hyperlink.4"/>
          <w:rtl w:val="0"/>
          <w:lang w:val="de-DE"/>
        </w:rPr>
        <w:t>HERE</w:t>
      </w:r>
      <w:r>
        <w:rPr/>
        <w:fldChar w:fldCharType="end" w:fldLock="0"/>
      </w:r>
      <w:r>
        <w:rPr>
          <w:rStyle w:val="None"/>
          <w:rFonts w:ascii="Arial" w:hAnsi="Arial" w:hint="default"/>
          <w:b w:val="1"/>
          <w:bCs w:val="1"/>
          <w:outline w:val="0"/>
          <w:color w:val="000000"/>
          <w:u w:val="single" w:color="000000"/>
          <w:rtl w:val="0"/>
          <w:lang w:val="en-US"/>
          <w14:textFill>
            <w14:solidFill>
              <w14:srgbClr w14:val="000000"/>
            </w14:solidFill>
          </w14:textFill>
        </w:rPr>
        <w:t> </w:t>
      </w:r>
      <w:r>
        <w:rPr>
          <w:rStyle w:val="None"/>
          <w:rFonts w:ascii="Arial" w:hAnsi="Arial"/>
          <w:outline w:val="0"/>
          <w:color w:val="000000"/>
          <w:u w:color="000000"/>
          <w:rtl w:val="0"/>
          <w:lang w:val="en-US"/>
          <w14:textFill>
            <w14:solidFill>
              <w14:srgbClr w14:val="000000"/>
            </w14:solidFill>
          </w14:textFill>
        </w:rPr>
        <w:t>for detailed guidance and information. (see Appendix 3)</w:t>
      </w:r>
    </w:p>
    <w:p>
      <w:pPr>
        <w:pStyle w:val="Body"/>
        <w:spacing w:after="0" w:line="240" w:lineRule="auto"/>
        <w:rPr>
          <w:rStyle w:val="None"/>
          <w:rFonts w:ascii="Arial" w:cs="Arial" w:hAnsi="Arial" w:eastAsia="Arial"/>
          <w:sz w:val="24"/>
          <w:szCs w:val="24"/>
        </w:rPr>
      </w:pPr>
    </w:p>
    <w:p>
      <w:pPr>
        <w:pStyle w:val="Heading"/>
        <w:rPr>
          <w:rStyle w:val="None"/>
          <w:rFonts w:ascii="Arial" w:cs="Arial" w:hAnsi="Arial" w:eastAsia="Arial"/>
          <w:b w:val="1"/>
          <w:bCs w:val="1"/>
          <w:outline w:val="0"/>
          <w:color w:val="0e52b9"/>
          <w:sz w:val="36"/>
          <w:szCs w:val="36"/>
          <w:u w:color="0e52b9"/>
          <w14:textFill>
            <w14:solidFill>
              <w14:srgbClr w14:val="0E52B9"/>
            </w14:solidFill>
          </w14:textFill>
        </w:rPr>
      </w:pPr>
      <w:r>
        <w:rPr>
          <w:rStyle w:val="None"/>
          <w:rFonts w:ascii="Arial" w:hAnsi="Arial"/>
          <w:b w:val="1"/>
          <w:bCs w:val="1"/>
          <w:outline w:val="0"/>
          <w:color w:val="0e52b9"/>
          <w:sz w:val="36"/>
          <w:szCs w:val="36"/>
          <w:u w:color="0e52b9"/>
          <w:rtl w:val="0"/>
          <w:lang w:val="en-US"/>
          <w14:textFill>
            <w14:solidFill>
              <w14:srgbClr w14:val="0E52B9"/>
            </w14:solidFill>
          </w14:textFill>
        </w:rPr>
        <w:t>Guide to Abstract Submission</w:t>
      </w:r>
    </w:p>
    <w:p>
      <w:pPr>
        <w:pStyle w:val="Body"/>
        <w:widowControl w:val="0"/>
        <w:spacing w:before="56" w:after="0"/>
        <w:ind w:right="1"/>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e52b9"/>
          <w:u w:color="0e52b9"/>
          <w:rtl w:val="0"/>
          <w:lang w:val="en-US"/>
          <w14:textFill>
            <w14:solidFill>
              <w14:srgbClr w14:val="0E52B9"/>
            </w14:solidFill>
          </w14:textFill>
        </w:rPr>
        <w:t xml:space="preserve">Word Count &amp; Format: </w:t>
      </w:r>
      <w:r>
        <w:rPr>
          <w:rStyle w:val="None"/>
          <w:rFonts w:ascii="Arial" w:hAnsi="Arial"/>
          <w:outline w:val="0"/>
          <w:color w:val="000000"/>
          <w:u w:color="000000"/>
          <w:rtl w:val="0"/>
          <w:lang w:val="en-US"/>
          <w14:textFill>
            <w14:solidFill>
              <w14:srgbClr w14:val="000000"/>
            </w14:solidFill>
          </w14:textFill>
        </w:rPr>
        <w:t xml:space="preserve">There is a maximum of </w:t>
      </w:r>
      <w:r>
        <w:rPr>
          <w:rStyle w:val="None"/>
          <w:rFonts w:ascii="Arial" w:hAnsi="Arial"/>
          <w:b w:val="1"/>
          <w:bCs w:val="1"/>
          <w:outline w:val="0"/>
          <w:color w:val="000000"/>
          <w:u w:color="000000"/>
          <w:rtl w:val="0"/>
          <w:lang w:val="en-US"/>
          <w14:textFill>
            <w14:solidFill>
              <w14:srgbClr w14:val="000000"/>
            </w14:solidFill>
          </w14:textFill>
        </w:rPr>
        <w:t xml:space="preserve">300 words </w:t>
      </w:r>
      <w:r>
        <w:rPr>
          <w:rStyle w:val="None"/>
          <w:rFonts w:ascii="Arial" w:hAnsi="Arial"/>
          <w:outline w:val="0"/>
          <w:color w:val="000000"/>
          <w:u w:color="000000"/>
          <w:rtl w:val="0"/>
          <w:lang w:val="en-US"/>
          <w14:textFill>
            <w14:solidFill>
              <w14:srgbClr w14:val="000000"/>
            </w14:solidFill>
          </w14:textFill>
        </w:rPr>
        <w:t xml:space="preserve">allowed for the body of the abstract. </w:t>
      </w:r>
    </w:p>
    <w:p>
      <w:pPr>
        <w:pStyle w:val="Body"/>
        <w:widowControl w:val="0"/>
        <w:spacing w:before="158" w:after="0"/>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e52b9"/>
          <w:u w:color="0e52b9"/>
          <w:rtl w:val="0"/>
          <w:lang w:val="en-US"/>
          <w14:textFill>
            <w14:solidFill>
              <w14:srgbClr w14:val="0E52B9"/>
            </w14:solidFill>
          </w14:textFill>
        </w:rPr>
        <w:t>Figures and tables:</w:t>
      </w:r>
      <w:r>
        <w:rPr>
          <w:rStyle w:val="None"/>
          <w:rFonts w:ascii="Arial" w:hAnsi="Arial"/>
          <w:outline w:val="0"/>
          <w:color w:val="000000"/>
          <w:u w:color="000000"/>
          <w:rtl w:val="0"/>
          <w:lang w:val="en-US"/>
          <w14:textFill>
            <w14:solidFill>
              <w14:srgbClr w14:val="000000"/>
            </w14:solidFill>
          </w14:textFill>
        </w:rPr>
        <w:t xml:space="preserve"> You may include one image or table to illustrate the work further. Please ensure that you have permission to use any images that you display in your abstract submission; otherwise, you may be liable for copyright infringement and associated charges.</w:t>
      </w:r>
    </w:p>
    <w:p>
      <w:pPr>
        <w:pStyle w:val="Body"/>
        <w:widowControl w:val="0"/>
        <w:spacing w:before="159" w:after="0"/>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Images can be in any format and up to 5MB in size. Any patient-identifiable images must have the patient</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en-US"/>
          <w14:textFill>
            <w14:solidFill>
              <w14:srgbClr w14:val="000000"/>
            </w14:solidFill>
          </w14:textFill>
        </w:rPr>
        <w:t>s written permission for display.</w:t>
      </w:r>
    </w:p>
    <w:p>
      <w:pPr>
        <w:pStyle w:val="Body"/>
        <w:widowControl w:val="0"/>
        <w:spacing w:before="159" w:after="0"/>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Note on adding tables and images: Tables and Diagrams can be uploaded added and added as supporting files and not to the abstract</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en-US"/>
          <w14:textFill>
            <w14:solidFill>
              <w14:srgbClr w14:val="000000"/>
            </w14:solidFill>
          </w14:textFill>
        </w:rPr>
        <w:t xml:space="preserve">s body text. Tables or Diagrams should be uploaded as jpg. or png. files and clearly labelled e.g. 1) Tables: Table 1 </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Table title 2) Diagrams: Figure 1 - Figure Title.</w:t>
      </w:r>
      <w:r>
        <w:rPr>
          <w:rStyle w:val="None"/>
          <w:rFonts w:ascii="Arial" w:cs="Arial" w:hAnsi="Arial" w:eastAsia="Arial"/>
          <w:outline w:val="0"/>
          <w:color w:val="000000"/>
          <w:u w:color="000000"/>
          <w14:textFill>
            <w14:solidFill>
              <w14:srgbClr w14:val="000000"/>
            </w14:solidFill>
          </w14:textFill>
        </w:rPr>
        <w:br w:type="textWrapping"/>
      </w:r>
    </w:p>
    <w:p>
      <w:pPr>
        <w:pStyle w:val="Body"/>
        <w:widowControl w:val="0"/>
        <w:spacing w:after="0"/>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e52b9"/>
          <w:u w:color="0e52b9"/>
          <w:rtl w:val="0"/>
          <w:lang w:val="en-US"/>
          <w14:textFill>
            <w14:solidFill>
              <w14:srgbClr w14:val="0E52B9"/>
            </w14:solidFill>
          </w14:textFill>
        </w:rPr>
        <w:t xml:space="preserve">Abstracts should be written in full sentences in English: </w:t>
      </w:r>
      <w:r>
        <w:rPr>
          <w:rStyle w:val="None"/>
          <w:rFonts w:ascii="Arial" w:hAnsi="Arial"/>
          <w:outline w:val="0"/>
          <w:color w:val="000000"/>
          <w:u w:color="000000"/>
          <w:rtl w:val="0"/>
          <w:lang w:val="en-US"/>
          <w14:textFill>
            <w14:solidFill>
              <w14:srgbClr w14:val="000000"/>
            </w14:solidFill>
          </w14:textFill>
        </w:rPr>
        <w:t>A correct sentence structure and grammar must be used and please check your spelling. Abstracts must be written in plain English. If this is your second language, please have your abstract proofread by a colleague with good written English skills.</w:t>
      </w:r>
    </w:p>
    <w:p>
      <w:pPr>
        <w:pStyle w:val="Body"/>
        <w:widowControl w:val="0"/>
        <w:spacing w:after="0"/>
        <w:jc w:val="both"/>
        <w:rPr>
          <w:rStyle w:val="None"/>
          <w:rFonts w:ascii="Arial" w:cs="Arial" w:hAnsi="Arial" w:eastAsia="Arial"/>
          <w:outline w:val="0"/>
          <w:color w:val="000000"/>
          <w:u w:color="000000"/>
          <w14:textFill>
            <w14:solidFill>
              <w14:srgbClr w14:val="000000"/>
            </w14:solidFill>
          </w14:textFill>
        </w:rPr>
      </w:pPr>
    </w:p>
    <w:p>
      <w:pPr>
        <w:pStyle w:val="Body"/>
        <w:shd w:val="clear" w:color="auto" w:fill="fcfcfc"/>
        <w:spacing w:before="280" w:after="0" w:line="240" w:lineRule="auto"/>
        <w:rPr>
          <w:rStyle w:val="None"/>
          <w:rFonts w:ascii="Arial" w:cs="Arial" w:hAnsi="Arial" w:eastAsia="Arial"/>
          <w:outline w:val="0"/>
          <w:color w:val="424242"/>
          <w:sz w:val="21"/>
          <w:szCs w:val="21"/>
          <w:u w:color="424242"/>
          <w14:textFill>
            <w14:solidFill>
              <w14:srgbClr w14:val="424242"/>
            </w14:solidFill>
          </w14:textFill>
        </w:rPr>
      </w:pPr>
      <w:r>
        <w:rPr>
          <w:rStyle w:val="None"/>
          <w:rFonts w:ascii="Arial" w:hAnsi="Arial"/>
          <w:b w:val="1"/>
          <w:bCs w:val="1"/>
          <w:outline w:val="0"/>
          <w:color w:val="0e52b9"/>
          <w:u w:color="0e52b9"/>
          <w:rtl w:val="0"/>
          <w:lang w:val="en-US"/>
          <w14:textFill>
            <w14:solidFill>
              <w14:srgbClr w14:val="0E52B9"/>
            </w14:solidFill>
          </w14:textFill>
        </w:rPr>
        <w:t>Review Process and Outcome:</w:t>
      </w:r>
      <w:r>
        <w:rPr>
          <w:rStyle w:val="None"/>
          <w:rFonts w:ascii="Arial" w:hAnsi="Arial"/>
          <w:outline w:val="0"/>
          <w:color w:val="000000"/>
          <w:u w:color="000000"/>
          <w:rtl w:val="0"/>
          <w:lang w:val="en-US"/>
          <w14:textFill>
            <w14:solidFill>
              <w14:srgbClr w14:val="000000"/>
            </w14:solidFill>
          </w14:textFill>
        </w:rPr>
        <w:t xml:space="preserve"> All abstracts will be peer-reviewed and authors submitting by the main deadline of </w:t>
      </w:r>
      <w:r>
        <w:rPr>
          <w:rStyle w:val="None"/>
          <w:rFonts w:ascii="Arial" w:hAnsi="Arial"/>
          <w:b w:val="1"/>
          <w:bCs w:val="1"/>
          <w:outline w:val="0"/>
          <w:color w:val="000000"/>
          <w:u w:color="000000"/>
          <w:rtl w:val="0"/>
          <w14:textFill>
            <w14:solidFill>
              <w14:srgbClr w14:val="000000"/>
            </w14:solidFill>
          </w14:textFill>
        </w:rPr>
        <w:t>10</w:t>
      </w:r>
      <w:r>
        <w:rPr>
          <w:rStyle w:val="None"/>
          <w:rFonts w:ascii="Arial" w:hAnsi="Arial"/>
          <w:b w:val="1"/>
          <w:bCs w:val="1"/>
          <w:outline w:val="0"/>
          <w:color w:val="000000"/>
          <w:u w:color="000000"/>
          <w:vertAlign w:val="superscript"/>
          <w:rtl w:val="0"/>
          <w:lang w:val="en-US"/>
          <w14:textFill>
            <w14:solidFill>
              <w14:srgbClr w14:val="000000"/>
            </w14:solidFill>
          </w14:textFill>
        </w:rPr>
        <w:t>th</w:t>
      </w:r>
      <w:r>
        <w:rPr>
          <w:rStyle w:val="None"/>
          <w:rFonts w:ascii="Arial" w:hAnsi="Arial"/>
          <w:b w:val="1"/>
          <w:bCs w:val="1"/>
          <w:outline w:val="0"/>
          <w:color w:val="000000"/>
          <w:u w:color="000000"/>
          <w:rtl w:val="0"/>
          <w:lang w:val="en-US"/>
          <w14:textFill>
            <w14:solidFill>
              <w14:srgbClr w14:val="000000"/>
            </w14:solidFill>
          </w14:textFill>
        </w:rPr>
        <w:t xml:space="preserve"> January 2025</w:t>
      </w: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hAnsi="Arial"/>
          <w:outline w:val="0"/>
          <w:color w:val="000000"/>
          <w:u w:color="000000"/>
          <w:rtl w:val="0"/>
          <w:lang w:val="en-US"/>
          <w14:textFill>
            <w14:solidFill>
              <w14:srgbClr w14:val="000000"/>
            </w14:solidFill>
          </w14:textFill>
        </w:rPr>
        <w:t>will be</w:t>
      </w: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hAnsi="Arial"/>
          <w:outline w:val="0"/>
          <w:color w:val="000000"/>
          <w:u w:color="000000"/>
          <w:rtl w:val="0"/>
          <w:lang w:val="en-US"/>
          <w14:textFill>
            <w14:solidFill>
              <w14:srgbClr w14:val="000000"/>
            </w14:solidFill>
          </w14:textFill>
        </w:rPr>
        <w:t>notified of the outcome by</w:t>
      </w: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hAnsi="Arial"/>
          <w:b w:val="1"/>
          <w:bCs w:val="1"/>
          <w:outline w:val="0"/>
          <w:color w:val="000000"/>
          <w:u w:color="000000"/>
          <w:rtl w:val="0"/>
          <w:lang w:val="en-US"/>
          <w14:textFill>
            <w14:solidFill>
              <w14:srgbClr w14:val="000000"/>
            </w14:solidFill>
          </w14:textFill>
        </w:rPr>
        <w:t>31st</w:t>
      </w:r>
      <w:r>
        <w:rPr>
          <w:rStyle w:val="None"/>
          <w:rFonts w:ascii="Arial" w:hAnsi="Arial" w:hint="default"/>
          <w:b w:val="1"/>
          <w:bCs w:val="1"/>
          <w:outline w:val="0"/>
          <w:color w:val="000000"/>
          <w:u w:color="000000"/>
          <w:rtl w:val="0"/>
          <w:lang w:val="en-US"/>
          <w14:textFill>
            <w14:solidFill>
              <w14:srgbClr w14:val="000000"/>
            </w14:solidFill>
          </w14:textFill>
        </w:rPr>
        <w:t> </w:t>
      </w:r>
      <w:r>
        <w:rPr>
          <w:rStyle w:val="None"/>
          <w:rFonts w:ascii="Arial" w:hAnsi="Arial"/>
          <w:b w:val="1"/>
          <w:bCs w:val="1"/>
          <w:outline w:val="0"/>
          <w:color w:val="000000"/>
          <w:u w:color="000000"/>
          <w:rtl w:val="0"/>
          <w:lang w:val="en-US"/>
          <w14:textFill>
            <w14:solidFill>
              <w14:srgbClr w14:val="000000"/>
            </w14:solidFill>
          </w14:textFill>
        </w:rPr>
        <w:t>January 2025</w:t>
      </w:r>
      <w:r>
        <w:rPr>
          <w:rStyle w:val="None"/>
          <w:rFonts w:ascii="Arial" w:hAnsi="Arial"/>
          <w:outline w:val="0"/>
          <w:color w:val="000000"/>
          <w:u w:color="000000"/>
          <w:rtl w:val="0"/>
          <w14:textFill>
            <w14:solidFill>
              <w14:srgbClr w14:val="000000"/>
            </w14:solidFill>
          </w14:textFill>
        </w:rPr>
        <w:t>.</w:t>
      </w:r>
      <w:r>
        <w:rPr>
          <w:rStyle w:val="None"/>
          <w:rFonts w:ascii="Arial" w:hAnsi="Arial" w:hint="default"/>
          <w:outline w:val="0"/>
          <w:color w:val="000000"/>
          <w:u w:color="000000"/>
          <w:rtl w:val="0"/>
          <w:lang w:val="en-US"/>
          <w14:textFill>
            <w14:solidFill>
              <w14:srgbClr w14:val="000000"/>
            </w14:solidFill>
          </w14:textFill>
        </w:rPr>
        <w:t> </w:t>
      </w:r>
      <w:r>
        <w:rPr>
          <w:rStyle w:val="None"/>
        </w:rPr>
        <w:br w:type="textWrapping"/>
        <w:br w:type="textWrapping"/>
      </w:r>
      <w:r>
        <w:rPr>
          <w:rStyle w:val="None"/>
          <w:rFonts w:ascii="Arial" w:hAnsi="Arial"/>
          <w:outline w:val="0"/>
          <w:color w:val="000000"/>
          <w:sz w:val="21"/>
          <w:szCs w:val="21"/>
          <w:u w:color="000000"/>
          <w:rtl w:val="0"/>
          <w:lang w:val="en-US"/>
          <w14:textFill>
            <w14:solidFill>
              <w14:srgbClr w14:val="000000"/>
            </w14:solidFill>
          </w14:textFill>
        </w:rPr>
        <w:t>If you wish your abstract to be reviewed early,</w:t>
      </w:r>
      <w:r>
        <w:rPr>
          <w:rStyle w:val="None"/>
          <w:rFonts w:ascii="Arial" w:hAnsi="Arial"/>
          <w:b w:val="1"/>
          <w:bCs w:val="1"/>
          <w:outline w:val="0"/>
          <w:color w:val="ff0000"/>
          <w:sz w:val="21"/>
          <w:szCs w:val="21"/>
          <w:u w:color="ff0000"/>
          <w:rtl w:val="0"/>
          <w14:textFill>
            <w14:solidFill>
              <w14:srgbClr w14:val="FF0000"/>
            </w14:solidFill>
          </w14:textFill>
        </w:rPr>
        <w:t xml:space="preserve"> </w:t>
      </w:r>
      <w:r>
        <w:rPr>
          <w:rStyle w:val="None"/>
          <w:rFonts w:ascii="Arial" w:hAnsi="Arial"/>
          <w:outline w:val="0"/>
          <w:color w:val="000000"/>
          <w:sz w:val="21"/>
          <w:szCs w:val="21"/>
          <w:u w:color="000000"/>
          <w:rtl w:val="0"/>
          <w:lang w:val="en-US"/>
          <w14:textFill>
            <w14:solidFill>
              <w14:srgbClr w14:val="000000"/>
            </w14:solidFill>
          </w14:textFill>
        </w:rPr>
        <w:t>to help with your visa, funding or travel arrangements please submit by</w:t>
      </w:r>
      <w:r>
        <w:rPr>
          <w:rStyle w:val="None"/>
          <w:rFonts w:ascii="Arial" w:hAnsi="Arial"/>
          <w:b w:val="1"/>
          <w:bCs w:val="1"/>
          <w:outline w:val="0"/>
          <w:color w:val="000000"/>
          <w:sz w:val="21"/>
          <w:szCs w:val="21"/>
          <w:u w:color="000000"/>
          <w:rtl w:val="0"/>
          <w14:textFill>
            <w14:solidFill>
              <w14:srgbClr w14:val="000000"/>
            </w14:solidFill>
          </w14:textFill>
        </w:rPr>
        <w:t xml:space="preserve"> </w:t>
      </w:r>
      <w:r>
        <w:rPr>
          <w:rStyle w:val="None"/>
          <w:rFonts w:ascii="Arial" w:hAnsi="Arial"/>
          <w:b w:val="1"/>
          <w:bCs w:val="1"/>
          <w:outline w:val="0"/>
          <w:color w:val="ff0000"/>
          <w:sz w:val="21"/>
          <w:szCs w:val="21"/>
          <w:u w:color="ff0000"/>
          <w:rtl w:val="0"/>
          <w14:textFill>
            <w14:solidFill>
              <w14:srgbClr w14:val="FF0000"/>
            </w14:solidFill>
          </w14:textFill>
        </w:rPr>
        <w:t>1</w:t>
      </w:r>
      <w:r>
        <w:rPr>
          <w:rStyle w:val="None"/>
          <w:rFonts w:ascii="Arial" w:hAnsi="Arial"/>
          <w:b w:val="1"/>
          <w:bCs w:val="1"/>
          <w:outline w:val="0"/>
          <w:color w:val="ff0000"/>
          <w:sz w:val="21"/>
          <w:szCs w:val="21"/>
          <w:u w:color="ff0000"/>
          <w:vertAlign w:val="superscript"/>
          <w:rtl w:val="0"/>
          <w14:textFill>
            <w14:solidFill>
              <w14:srgbClr w14:val="FF0000"/>
            </w14:solidFill>
          </w14:textFill>
        </w:rPr>
        <w:t>st</w:t>
      </w:r>
      <w:r>
        <w:rPr>
          <w:rStyle w:val="None"/>
          <w:rFonts w:ascii="Arial" w:hAnsi="Arial"/>
          <w:b w:val="1"/>
          <w:bCs w:val="1"/>
          <w:outline w:val="0"/>
          <w:color w:val="ff0000"/>
          <w:sz w:val="21"/>
          <w:szCs w:val="21"/>
          <w:u w:color="ff0000"/>
          <w:rtl w:val="0"/>
          <w:lang w:val="en-US"/>
          <w14:textFill>
            <w14:solidFill>
              <w14:srgbClr w14:val="FF0000"/>
            </w14:solidFill>
          </w14:textFill>
        </w:rPr>
        <w:t xml:space="preserve"> December 2024.</w:t>
      </w:r>
      <w:r>
        <w:rPr>
          <w:rStyle w:val="None"/>
          <w:rFonts w:ascii="Arial" w:hAnsi="Arial"/>
          <w:outline w:val="0"/>
          <w:color w:val="000000"/>
          <w:sz w:val="21"/>
          <w:szCs w:val="21"/>
          <w:u w:color="000000"/>
          <w:rtl w:val="0"/>
          <w:lang w:val="en-US"/>
          <w14:textFill>
            <w14:solidFill>
              <w14:srgbClr w14:val="000000"/>
            </w14:solidFill>
          </w14:textFill>
        </w:rPr>
        <w:t xml:space="preserve"> Abstracts submitted by 1</w:t>
      </w:r>
      <w:r>
        <w:rPr>
          <w:rStyle w:val="None"/>
          <w:rFonts w:ascii="Arial" w:hAnsi="Arial"/>
          <w:outline w:val="0"/>
          <w:color w:val="000000"/>
          <w:sz w:val="21"/>
          <w:szCs w:val="21"/>
          <w:u w:color="000000"/>
          <w:vertAlign w:val="superscript"/>
          <w:rtl w:val="0"/>
          <w14:textFill>
            <w14:solidFill>
              <w14:srgbClr w14:val="000000"/>
            </w14:solidFill>
          </w14:textFill>
        </w:rPr>
        <w:t>st</w:t>
      </w:r>
      <w:r>
        <w:rPr>
          <w:rStyle w:val="None"/>
          <w:rFonts w:ascii="Arial" w:hAnsi="Arial"/>
          <w:outline w:val="0"/>
          <w:color w:val="000000"/>
          <w:sz w:val="21"/>
          <w:szCs w:val="21"/>
          <w:u w:color="000000"/>
          <w:rtl w:val="0"/>
          <w:lang w:val="en-US"/>
          <w14:textFill>
            <w14:solidFill>
              <w14:srgbClr w14:val="000000"/>
            </w14:solidFill>
          </w14:textFill>
        </w:rPr>
        <w:t xml:space="preserve"> December will be notified of the outcome by 18</w:t>
      </w:r>
      <w:r>
        <w:rPr>
          <w:rStyle w:val="None"/>
          <w:rFonts w:ascii="Arial" w:hAnsi="Arial"/>
          <w:outline w:val="0"/>
          <w:color w:val="000000"/>
          <w:sz w:val="21"/>
          <w:szCs w:val="21"/>
          <w:u w:color="000000"/>
          <w:vertAlign w:val="superscript"/>
          <w:rtl w:val="0"/>
          <w:lang w:val="en-US"/>
          <w14:textFill>
            <w14:solidFill>
              <w14:srgbClr w14:val="000000"/>
            </w14:solidFill>
          </w14:textFill>
        </w:rPr>
        <w:t>th</w:t>
      </w:r>
      <w:r>
        <w:rPr>
          <w:rStyle w:val="None"/>
          <w:rFonts w:ascii="Arial" w:hAnsi="Arial"/>
          <w:outline w:val="0"/>
          <w:color w:val="000000"/>
          <w:sz w:val="21"/>
          <w:szCs w:val="21"/>
          <w:u w:color="000000"/>
          <w:rtl w:val="0"/>
          <w:lang w:val="en-US"/>
          <w14:textFill>
            <w14:solidFill>
              <w14:srgbClr w14:val="000000"/>
            </w14:solidFill>
          </w14:textFill>
        </w:rPr>
        <w:t xml:space="preserve"> December 2024.</w:t>
      </w:r>
    </w:p>
    <w:p>
      <w:pPr>
        <w:pStyle w:val="Body"/>
        <w:rPr>
          <w:rStyle w:val="None"/>
          <w:rFonts w:ascii="Arial" w:cs="Arial" w:hAnsi="Arial" w:eastAsia="Arial"/>
          <w:outline w:val="0"/>
          <w:color w:val="000000"/>
          <w:u w:color="000000"/>
          <w14:textFill>
            <w14:solidFill>
              <w14:srgbClr w14:val="000000"/>
            </w14:solidFill>
          </w14:textFill>
        </w:rPr>
      </w:pPr>
    </w:p>
    <w:p>
      <w:pPr>
        <w:pStyle w:val="Body"/>
        <w:spacing w:before="161" w:line="276" w:lineRule="auto"/>
        <w:jc w:val="both"/>
        <w:rPr>
          <w:rStyle w:val="None"/>
          <w:rFonts w:ascii="Arial" w:cs="Arial" w:hAnsi="Arial" w:eastAsia="Arial"/>
        </w:rPr>
      </w:pPr>
      <w:r>
        <w:rPr>
          <w:rStyle w:val="None"/>
          <w:rFonts w:ascii="Arial" w:hAnsi="Arial"/>
          <w:rtl w:val="0"/>
          <w:lang w:val="en-US"/>
        </w:rPr>
        <w:t xml:space="preserve">All abstracts with author permission will also be added to IPCRG online </w:t>
      </w:r>
      <w:r>
        <w:rPr>
          <w:rStyle w:val="Hyperlink.2"/>
        </w:rPr>
        <w:fldChar w:fldCharType="begin" w:fldLock="0"/>
      </w:r>
      <w:r>
        <w:rPr>
          <w:rStyle w:val="Hyperlink.2"/>
        </w:rPr>
        <w:instrText xml:space="preserve"> HYPERLINK "https://www.ipcrg.org/resources/search-resources"</w:instrText>
      </w:r>
      <w:r>
        <w:rPr>
          <w:rStyle w:val="Hyperlink.2"/>
        </w:rPr>
        <w:fldChar w:fldCharType="separate" w:fldLock="0"/>
      </w:r>
      <w:r>
        <w:rPr>
          <w:rStyle w:val="Hyperlink.2"/>
          <w:rtl w:val="0"/>
          <w:lang w:val="en-US"/>
        </w:rPr>
        <w:t>resources</w:t>
      </w:r>
      <w:r>
        <w:rPr/>
        <w:fldChar w:fldCharType="end" w:fldLock="0"/>
      </w:r>
      <w:r>
        <w:rPr>
          <w:rStyle w:val="None"/>
          <w:rFonts w:ascii="Arial" w:hAnsi="Arial"/>
          <w:rtl w:val="0"/>
          <w:lang w:val="en-US"/>
        </w:rPr>
        <w:t xml:space="preserve"> and IPCRG will disseminate these to its network.</w:t>
      </w:r>
    </w:p>
    <w:p>
      <w:pPr>
        <w:pStyle w:val="Body"/>
      </w:pPr>
      <w:r>
        <w:rPr>
          <w:rStyle w:val="None"/>
          <w:rFonts w:ascii="Arial Unicode MS" w:cs="Arial Unicode MS" w:hAnsi="Arial Unicode MS" w:eastAsia="Arial Unicode MS"/>
          <w:b w:val="0"/>
          <w:bCs w:val="0"/>
          <w:i w:val="0"/>
          <w:iCs w:val="0"/>
        </w:rPr>
        <w:br w:type="page"/>
      </w:r>
    </w:p>
    <w:p>
      <w:pPr>
        <w:pStyle w:val="Heading"/>
        <w:rPr>
          <w:rStyle w:val="None"/>
          <w:rFonts w:ascii="Arial" w:cs="Arial" w:hAnsi="Arial" w:eastAsia="Arial"/>
          <w:b w:val="1"/>
          <w:bCs w:val="1"/>
          <w:outline w:val="0"/>
          <w:color w:val="0e52b9"/>
          <w:sz w:val="36"/>
          <w:szCs w:val="36"/>
          <w:u w:color="0e52b9"/>
          <w14:textFill>
            <w14:solidFill>
              <w14:srgbClr w14:val="0E52B9"/>
            </w14:solidFill>
          </w14:textFill>
        </w:rPr>
      </w:pPr>
      <w:r>
        <w:rPr>
          <w:rStyle w:val="None"/>
          <w:rFonts w:ascii="Arial" w:hAnsi="Arial"/>
          <w:b w:val="1"/>
          <w:bCs w:val="1"/>
          <w:outline w:val="0"/>
          <w:color w:val="0e52b9"/>
          <w:sz w:val="36"/>
          <w:szCs w:val="36"/>
          <w:u w:color="0e52b9"/>
          <w:rtl w:val="0"/>
          <w:lang w:val="en-US"/>
          <w14:textFill>
            <w14:solidFill>
              <w14:srgbClr w14:val="0E52B9"/>
            </w14:solidFill>
          </w14:textFill>
        </w:rPr>
        <w:t>Terms &amp; Conditions</w:t>
      </w:r>
    </w:p>
    <w:p>
      <w:pPr>
        <w:pStyle w:val="Body"/>
        <w:numPr>
          <w:ilvl w:val="0"/>
          <w:numId w:val="2"/>
        </w:numPr>
        <w:shd w:val="clear" w:color="auto" w:fill="fcfcfc"/>
        <w:bidi w:val="0"/>
        <w:spacing w:before="280"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Abstracts can only be submitted electronically through the online abstract submission form available at the top of this webpage and should be submitted</w:t>
      </w:r>
      <w:r>
        <w:rPr>
          <w:rStyle w:val="None"/>
          <w:rFonts w:ascii="Arial" w:hAnsi="Arial" w:hint="default"/>
          <w:outline w:val="0"/>
          <w:color w:val="424242"/>
          <w:sz w:val="21"/>
          <w:szCs w:val="21"/>
          <w:u w:color="424242"/>
          <w:rtl w:val="0"/>
          <w:lang w:val="en-US"/>
          <w14:textFill>
            <w14:solidFill>
              <w14:srgbClr w14:val="424242"/>
            </w14:solidFill>
          </w14:textFill>
        </w:rPr>
        <w:t> </w:t>
      </w:r>
      <w:r>
        <w:rPr>
          <w:rStyle w:val="None"/>
          <w:rFonts w:ascii="Arial" w:hAnsi="Arial"/>
          <w:outline w:val="0"/>
          <w:color w:val="000000"/>
          <w:sz w:val="21"/>
          <w:szCs w:val="21"/>
          <w:u w:color="000000"/>
          <w:rtl w:val="0"/>
          <w14:textFill>
            <w14:solidFill>
              <w14:srgbClr w14:val="000000"/>
            </w14:solidFill>
          </w14:textFill>
        </w:rPr>
        <w:t>by</w:t>
      </w:r>
      <w:r>
        <w:rPr>
          <w:rStyle w:val="None"/>
          <w:rFonts w:ascii="Arial" w:hAnsi="Arial"/>
          <w:outline w:val="0"/>
          <w:color w:val="424242"/>
          <w:sz w:val="21"/>
          <w:szCs w:val="21"/>
          <w:u w:color="424242"/>
          <w:rtl w:val="0"/>
          <w14:textFill>
            <w14:solidFill>
              <w14:srgbClr w14:val="424242"/>
            </w14:solidFill>
          </w14:textFill>
        </w:rPr>
        <w:t xml:space="preserve"> </w:t>
      </w:r>
      <w:r>
        <w:rPr>
          <w:rStyle w:val="None"/>
          <w:rFonts w:ascii="Arial" w:hAnsi="Arial"/>
          <w:b w:val="1"/>
          <w:bCs w:val="1"/>
          <w:outline w:val="0"/>
          <w:color w:val="ff0000"/>
          <w:sz w:val="21"/>
          <w:szCs w:val="21"/>
          <w:u w:color="ff0000"/>
          <w:rtl w:val="0"/>
          <w:lang w:val="en-US"/>
          <w14:textFill>
            <w14:solidFill>
              <w14:srgbClr w14:val="FF0000"/>
            </w14:solidFill>
          </w14:textFill>
        </w:rPr>
        <w:t>January 10</w:t>
      </w:r>
      <w:r>
        <w:rPr>
          <w:rStyle w:val="None"/>
          <w:rFonts w:ascii="Arial" w:hAnsi="Arial"/>
          <w:b w:val="1"/>
          <w:bCs w:val="1"/>
          <w:outline w:val="0"/>
          <w:color w:val="ff0000"/>
          <w:sz w:val="21"/>
          <w:szCs w:val="21"/>
          <w:u w:color="ff0000"/>
          <w:vertAlign w:val="superscript"/>
          <w:rtl w:val="0"/>
          <w:lang w:val="en-US"/>
          <w14:textFill>
            <w14:solidFill>
              <w14:srgbClr w14:val="FF0000"/>
            </w14:solidFill>
          </w14:textFill>
        </w:rPr>
        <w:t>th</w:t>
      </w:r>
      <w:r>
        <w:rPr>
          <w:rStyle w:val="None"/>
          <w:rFonts w:ascii="Arial" w:hAnsi="Arial"/>
          <w:b w:val="1"/>
          <w:bCs w:val="1"/>
          <w:outline w:val="0"/>
          <w:color w:val="ff0000"/>
          <w:sz w:val="21"/>
          <w:szCs w:val="21"/>
          <w:u w:color="ff0000"/>
          <w:rtl w:val="0"/>
          <w14:textFill>
            <w14:solidFill>
              <w14:srgbClr w14:val="FF0000"/>
            </w14:solidFill>
          </w14:textFill>
        </w:rPr>
        <w:t xml:space="preserve"> 2025. </w:t>
      </w:r>
      <w:r>
        <w:rPr>
          <w:rStyle w:val="None"/>
          <w:rFonts w:ascii="Arial" w:hAnsi="Arial"/>
          <w:outline w:val="0"/>
          <w:color w:val="000000"/>
          <w:sz w:val="21"/>
          <w:szCs w:val="21"/>
          <w:u w:color="000000"/>
          <w:rtl w:val="0"/>
          <w:lang w:val="en-US"/>
          <w14:textFill>
            <w14:solidFill>
              <w14:srgbClr w14:val="000000"/>
            </w14:solidFill>
          </w14:textFill>
        </w:rPr>
        <w:t>If you wish your abstract to be reviewed early,</w:t>
      </w:r>
      <w:r>
        <w:rPr>
          <w:rStyle w:val="None"/>
          <w:rFonts w:ascii="Arial" w:hAnsi="Arial"/>
          <w:b w:val="1"/>
          <w:bCs w:val="1"/>
          <w:outline w:val="0"/>
          <w:color w:val="ff0000"/>
          <w:sz w:val="21"/>
          <w:szCs w:val="21"/>
          <w:u w:color="ff0000"/>
          <w:rtl w:val="0"/>
          <w14:textFill>
            <w14:solidFill>
              <w14:srgbClr w14:val="FF0000"/>
            </w14:solidFill>
          </w14:textFill>
        </w:rPr>
        <w:t xml:space="preserve"> </w:t>
      </w:r>
      <w:r>
        <w:rPr>
          <w:rStyle w:val="None"/>
          <w:rFonts w:ascii="Arial" w:hAnsi="Arial"/>
          <w:outline w:val="0"/>
          <w:color w:val="000000"/>
          <w:sz w:val="21"/>
          <w:szCs w:val="21"/>
          <w:u w:color="000000"/>
          <w:rtl w:val="0"/>
          <w:lang w:val="en-US"/>
          <w14:textFill>
            <w14:solidFill>
              <w14:srgbClr w14:val="000000"/>
            </w14:solidFill>
          </w14:textFill>
        </w:rPr>
        <w:t>to help with your visa, funding or travel arrangements please submit by</w:t>
      </w:r>
      <w:r>
        <w:rPr>
          <w:rStyle w:val="None"/>
          <w:rFonts w:ascii="Arial" w:hAnsi="Arial"/>
          <w:b w:val="1"/>
          <w:bCs w:val="1"/>
          <w:outline w:val="0"/>
          <w:color w:val="000000"/>
          <w:sz w:val="21"/>
          <w:szCs w:val="21"/>
          <w:u w:color="000000"/>
          <w:rtl w:val="0"/>
          <w14:textFill>
            <w14:solidFill>
              <w14:srgbClr w14:val="000000"/>
            </w14:solidFill>
          </w14:textFill>
        </w:rPr>
        <w:t xml:space="preserve"> </w:t>
      </w:r>
      <w:r>
        <w:rPr>
          <w:rStyle w:val="None"/>
          <w:rFonts w:ascii="Arial" w:hAnsi="Arial"/>
          <w:b w:val="1"/>
          <w:bCs w:val="1"/>
          <w:outline w:val="0"/>
          <w:color w:val="ff0000"/>
          <w:sz w:val="21"/>
          <w:szCs w:val="21"/>
          <w:u w:color="ff0000"/>
          <w:rtl w:val="0"/>
          <w14:textFill>
            <w14:solidFill>
              <w14:srgbClr w14:val="FF0000"/>
            </w14:solidFill>
          </w14:textFill>
        </w:rPr>
        <w:t>1</w:t>
      </w:r>
      <w:r>
        <w:rPr>
          <w:rStyle w:val="None"/>
          <w:rFonts w:ascii="Arial" w:hAnsi="Arial"/>
          <w:b w:val="1"/>
          <w:bCs w:val="1"/>
          <w:outline w:val="0"/>
          <w:color w:val="ff0000"/>
          <w:sz w:val="21"/>
          <w:szCs w:val="21"/>
          <w:u w:color="ff0000"/>
          <w:vertAlign w:val="superscript"/>
          <w:rtl w:val="0"/>
          <w14:textFill>
            <w14:solidFill>
              <w14:srgbClr w14:val="FF0000"/>
            </w14:solidFill>
          </w14:textFill>
        </w:rPr>
        <w:t>st</w:t>
      </w:r>
      <w:r>
        <w:rPr>
          <w:rStyle w:val="None"/>
          <w:rFonts w:ascii="Arial" w:hAnsi="Arial"/>
          <w:b w:val="1"/>
          <w:bCs w:val="1"/>
          <w:outline w:val="0"/>
          <w:color w:val="ff0000"/>
          <w:sz w:val="21"/>
          <w:szCs w:val="21"/>
          <w:u w:color="ff0000"/>
          <w:rtl w:val="0"/>
          <w:lang w:val="en-US"/>
          <w14:textFill>
            <w14:solidFill>
              <w14:srgbClr w14:val="FF0000"/>
            </w14:solidFill>
          </w14:textFill>
        </w:rPr>
        <w:t xml:space="preserve"> December 2024.</w:t>
      </w:r>
      <w:r>
        <w:rPr>
          <w:rStyle w:val="None"/>
          <w:rFonts w:ascii="Arial" w:hAnsi="Arial"/>
          <w:outline w:val="0"/>
          <w:color w:val="ff0000"/>
          <w:sz w:val="21"/>
          <w:szCs w:val="21"/>
          <w:u w:color="ff0000"/>
          <w:rtl w:val="0"/>
          <w14:textFill>
            <w14:solidFill>
              <w14:srgbClr w14:val="FF0000"/>
            </w14:solidFill>
          </w14:textFill>
        </w:rPr>
        <w:t xml:space="preserve"> </w:t>
      </w:r>
    </w:p>
    <w:p>
      <w:pPr>
        <w:pStyle w:val="Body"/>
        <w:numPr>
          <w:ilvl w:val="0"/>
          <w:numId w:val="2"/>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Acknowledgement of receipt of your submission will be sent to your stated email address. If you do not receive the confirmation email within 24 hours, please contact the Meeting Secretariat at</w:t>
      </w:r>
      <w:r>
        <w:rPr>
          <w:rStyle w:val="None"/>
          <w:rFonts w:ascii="Arial" w:hAnsi="Arial" w:hint="default"/>
          <w:outline w:val="0"/>
          <w:color w:val="424242"/>
          <w:sz w:val="21"/>
          <w:szCs w:val="21"/>
          <w:u w:color="424242"/>
          <w:rtl w:val="0"/>
          <w:lang w:val="en-US"/>
          <w14:textFill>
            <w14:solidFill>
              <w14:srgbClr w14:val="424242"/>
            </w14:solidFill>
          </w14:textFill>
        </w:rPr>
        <w:t> </w:t>
      </w:r>
      <w:r>
        <w:rPr>
          <w:rStyle w:val="None"/>
          <w:rFonts w:ascii="Arial" w:hAnsi="Arial"/>
          <w:outline w:val="0"/>
          <w:color w:val="4472c4"/>
          <w:sz w:val="21"/>
          <w:szCs w:val="21"/>
          <w:u w:color="4472c4"/>
          <w:rtl w:val="0"/>
          <w14:textFill>
            <w14:solidFill>
              <w14:srgbClr w14:val="4472C4"/>
            </w14:solidFill>
          </w14:textFill>
        </w:rPr>
        <w:t>info@ipcrg2025.org</w:t>
      </w:r>
      <w:r>
        <w:rPr>
          <w:rStyle w:val="None"/>
          <w:rFonts w:ascii="Arial" w:hAnsi="Arial"/>
          <w:outline w:val="0"/>
          <w:color w:val="424242"/>
          <w:sz w:val="21"/>
          <w:szCs w:val="21"/>
          <w:u w:color="424242"/>
          <w:rtl w:val="0"/>
          <w14:textFill>
            <w14:solidFill>
              <w14:srgbClr w14:val="424242"/>
            </w14:solidFill>
          </w14:textFill>
        </w:rPr>
        <w:t>.</w:t>
      </w:r>
    </w:p>
    <w:p>
      <w:pPr>
        <w:pStyle w:val="Body"/>
        <w:numPr>
          <w:ilvl w:val="0"/>
          <w:numId w:val="2"/>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Abstracts must be written in English.</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2"/>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It is the author's responsibility to submit a complete abstract in finalised format. Any errors in spelling, grammar or scientific facts will be reproduced as typed by the author.</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2"/>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Authors</w:t>
      </w:r>
      <w:r>
        <w:rPr>
          <w:rStyle w:val="None"/>
          <w:rFonts w:ascii="Arial" w:hAnsi="Arial" w:hint="default"/>
          <w:outline w:val="0"/>
          <w:color w:val="424242"/>
          <w:sz w:val="21"/>
          <w:szCs w:val="21"/>
          <w:u w:color="424242"/>
          <w:rtl w:val="0"/>
          <w:lang w:val="en-US"/>
          <w14:textFill>
            <w14:solidFill>
              <w14:srgbClr w14:val="424242"/>
            </w14:solidFill>
          </w14:textFill>
        </w:rPr>
        <w:t xml:space="preserve">’ </w:t>
      </w:r>
      <w:r>
        <w:rPr>
          <w:rStyle w:val="None"/>
          <w:rFonts w:ascii="Arial" w:hAnsi="Arial"/>
          <w:outline w:val="0"/>
          <w:color w:val="424242"/>
          <w:sz w:val="21"/>
          <w:szCs w:val="21"/>
          <w:u w:color="424242"/>
          <w:rtl w:val="0"/>
          <w:lang w:val="en-US"/>
          <w14:textFill>
            <w14:solidFill>
              <w14:srgbClr w14:val="424242"/>
            </w14:solidFill>
          </w14:textFill>
        </w:rPr>
        <w:t>names must be listed with mixed-case letters (first name and family name in full). Affiliations (institute/hospital/university, city, country) should be properly stated in your abstract in lowercase. No references to the exact addresses (street number, ZIP) are needed and will be deleted for reasons of uniformity.</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2"/>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34343"/>
          <w:sz w:val="21"/>
          <w:szCs w:val="21"/>
          <w:u w:color="434343"/>
          <w:shd w:val="clear" w:color="auto" w:fill="fcfcfc"/>
          <w:rtl w:val="0"/>
          <w:lang w:val="en-US"/>
          <w14:textFill>
            <w14:solidFill>
              <w14:srgbClr w14:val="434343"/>
            </w14:solidFill>
          </w14:textFill>
        </w:rPr>
        <w:t>Abstract text should be split under several headings</w:t>
      </w:r>
      <w:r>
        <w:rPr>
          <w:rStyle w:val="None"/>
          <w:rFonts w:ascii="Arial" w:hAnsi="Arial"/>
          <w:outline w:val="0"/>
          <w:color w:val="424242"/>
          <w:sz w:val="21"/>
          <w:szCs w:val="21"/>
          <w:u w:color="424242"/>
          <w:rtl w:val="0"/>
          <w:lang w:val="en-US"/>
          <w14:textFill>
            <w14:solidFill>
              <w14:srgbClr w14:val="424242"/>
            </w14:solidFill>
          </w14:textFill>
        </w:rPr>
        <w:t>, dependent on the category you selected (please see above). Please ensure that your abstract is divided into the correct sections. Abstracts not submitted in the correct format may be marked down.</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2"/>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There is a maximum limit of 300 words for each abstract, excluding the title, authors list and affiliations.</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2"/>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The presenting author is indicated by clicking on the Presenter box next to the respective name in the Affiliations section.</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2"/>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Pre-registration of the abstract</w:t>
      </w:r>
      <w:r>
        <w:rPr>
          <w:rStyle w:val="None"/>
          <w:rFonts w:ascii="Arial" w:hAnsi="Arial" w:hint="default"/>
          <w:outline w:val="0"/>
          <w:color w:val="424242"/>
          <w:sz w:val="21"/>
          <w:szCs w:val="21"/>
          <w:u w:color="424242"/>
          <w:rtl w:val="0"/>
          <w:lang w:val="en-US"/>
          <w14:textFill>
            <w14:solidFill>
              <w14:srgbClr w14:val="424242"/>
            </w14:solidFill>
          </w14:textFill>
        </w:rPr>
        <w:t>’</w:t>
      </w:r>
      <w:r>
        <w:rPr>
          <w:rStyle w:val="None"/>
          <w:rFonts w:ascii="Arial" w:hAnsi="Arial"/>
          <w:outline w:val="0"/>
          <w:color w:val="424242"/>
          <w:sz w:val="21"/>
          <w:szCs w:val="21"/>
          <w:u w:color="424242"/>
          <w:rtl w:val="0"/>
          <w:lang w:val="en-US"/>
          <w14:textFill>
            <w14:solidFill>
              <w14:srgbClr w14:val="424242"/>
            </w14:solidFill>
          </w14:textFill>
        </w:rPr>
        <w:t>s presenting author is available until</w:t>
      </w:r>
      <w:r>
        <w:rPr>
          <w:rStyle w:val="None"/>
          <w:rFonts w:ascii="Arial" w:hAnsi="Arial" w:hint="default"/>
          <w:outline w:val="0"/>
          <w:color w:val="424242"/>
          <w:sz w:val="21"/>
          <w:szCs w:val="21"/>
          <w:u w:color="424242"/>
          <w:rtl w:val="0"/>
          <w:lang w:val="en-US"/>
          <w14:textFill>
            <w14:solidFill>
              <w14:srgbClr w14:val="424242"/>
            </w14:solidFill>
          </w14:textFill>
        </w:rPr>
        <w:t> </w:t>
      </w:r>
      <w:r>
        <w:rPr>
          <w:rStyle w:val="None"/>
          <w:rFonts w:ascii="Arial" w:hAnsi="Arial"/>
          <w:b w:val="1"/>
          <w:bCs w:val="1"/>
          <w:outline w:val="0"/>
          <w:color w:val="f40202"/>
          <w:sz w:val="21"/>
          <w:szCs w:val="21"/>
          <w:u w:color="f40202"/>
          <w:rtl w:val="0"/>
          <w14:textFill>
            <w14:solidFill>
              <w14:srgbClr w14:val="F40202"/>
            </w14:solidFill>
          </w14:textFill>
        </w:rPr>
        <w:t>28</w:t>
      </w:r>
      <w:r>
        <w:rPr>
          <w:rStyle w:val="None"/>
          <w:rFonts w:ascii="Arial" w:hAnsi="Arial"/>
          <w:b w:val="1"/>
          <w:bCs w:val="1"/>
          <w:outline w:val="0"/>
          <w:color w:val="f40202"/>
          <w:sz w:val="21"/>
          <w:szCs w:val="21"/>
          <w:u w:color="f40202"/>
          <w:vertAlign w:val="superscript"/>
          <w:rtl w:val="0"/>
          <w:lang w:val="en-US"/>
          <w14:textFill>
            <w14:solidFill>
              <w14:srgbClr w14:val="F40202"/>
            </w14:solidFill>
          </w14:textFill>
        </w:rPr>
        <w:t>th</w:t>
      </w:r>
      <w:r>
        <w:rPr>
          <w:rStyle w:val="None"/>
          <w:rFonts w:ascii="Arial" w:hAnsi="Arial"/>
          <w:b w:val="1"/>
          <w:bCs w:val="1"/>
          <w:outline w:val="0"/>
          <w:color w:val="f40202"/>
          <w:sz w:val="21"/>
          <w:szCs w:val="21"/>
          <w:u w:color="f40202"/>
          <w:rtl w:val="0"/>
          <w:lang w:val="en-US"/>
          <w14:textFill>
            <w14:solidFill>
              <w14:srgbClr w14:val="F40202"/>
            </w14:solidFill>
          </w14:textFill>
        </w:rPr>
        <w:t xml:space="preserve"> February, 2025</w:t>
      </w:r>
      <w:r>
        <w:rPr>
          <w:rStyle w:val="None"/>
          <w:rFonts w:ascii="Arial" w:hAnsi="Arial"/>
          <w:outline w:val="0"/>
          <w:color w:val="424242"/>
          <w:sz w:val="21"/>
          <w:szCs w:val="21"/>
          <w:u w:color="424242"/>
          <w:rtl w:val="0"/>
          <w:lang w:val="en-US"/>
          <w14:textFill>
            <w14:solidFill>
              <w14:srgbClr w14:val="424242"/>
            </w14:solidFill>
          </w14:textFill>
        </w:rPr>
        <w:t>. It is a prerequisite for the abstract</w:t>
      </w:r>
      <w:r>
        <w:rPr>
          <w:rStyle w:val="None"/>
          <w:rFonts w:ascii="Arial" w:hAnsi="Arial" w:hint="default"/>
          <w:outline w:val="0"/>
          <w:color w:val="424242"/>
          <w:sz w:val="21"/>
          <w:szCs w:val="21"/>
          <w:u w:color="424242"/>
          <w:rtl w:val="0"/>
          <w:lang w:val="en-US"/>
          <w14:textFill>
            <w14:solidFill>
              <w14:srgbClr w14:val="424242"/>
            </w14:solidFill>
          </w14:textFill>
        </w:rPr>
        <w:t>’</w:t>
      </w:r>
      <w:r>
        <w:rPr>
          <w:rStyle w:val="None"/>
          <w:rFonts w:ascii="Arial" w:hAnsi="Arial"/>
          <w:outline w:val="0"/>
          <w:color w:val="424242"/>
          <w:sz w:val="21"/>
          <w:szCs w:val="21"/>
          <w:u w:color="424242"/>
          <w:rtl w:val="0"/>
          <w:lang w:val="en-US"/>
          <w14:textFill>
            <w14:solidFill>
              <w14:srgbClr w14:val="424242"/>
            </w14:solidFill>
          </w14:textFill>
        </w:rPr>
        <w:t>s presentation in the Scientific Programme and its publication in the Meeting electronic material that the presenting author attends the conference.</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2"/>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If an author wishes to withdraw a submitted abstract, a written request should be sent to the Meeting Secretariat</w:t>
      </w:r>
      <w:r>
        <w:rPr>
          <w:rStyle w:val="None"/>
          <w:rFonts w:ascii="Arial" w:hAnsi="Arial" w:hint="default"/>
          <w:outline w:val="0"/>
          <w:color w:val="424242"/>
          <w:sz w:val="21"/>
          <w:szCs w:val="21"/>
          <w:u w:color="424242"/>
          <w:rtl w:val="0"/>
          <w:lang w:val="en-US"/>
          <w14:textFill>
            <w14:solidFill>
              <w14:srgbClr w14:val="424242"/>
            </w14:solidFill>
          </w14:textFill>
        </w:rPr>
        <w:t> </w:t>
      </w:r>
      <w:r>
        <w:rPr>
          <w:rStyle w:val="None"/>
          <w:rFonts w:ascii="Arial" w:hAnsi="Arial"/>
          <w:outline w:val="0"/>
          <w:color w:val="424242"/>
          <w:sz w:val="21"/>
          <w:szCs w:val="21"/>
          <w:u w:color="424242"/>
          <w:rtl w:val="0"/>
          <w14:textFill>
            <w14:solidFill>
              <w14:srgbClr w14:val="424242"/>
            </w14:solidFill>
          </w14:textFill>
        </w:rPr>
        <w:t>at</w:t>
      </w:r>
      <w:r>
        <w:rPr>
          <w:rStyle w:val="None"/>
          <w:rFonts w:ascii="Arial" w:hAnsi="Arial" w:hint="default"/>
          <w:outline w:val="0"/>
          <w:color w:val="424242"/>
          <w:sz w:val="21"/>
          <w:szCs w:val="21"/>
          <w:u w:color="424242"/>
          <w:rtl w:val="0"/>
          <w:lang w:val="en-US"/>
          <w14:textFill>
            <w14:solidFill>
              <w14:srgbClr w14:val="424242"/>
            </w14:solidFill>
          </w14:textFill>
        </w:rPr>
        <w:t> </w:t>
      </w:r>
      <w:r>
        <w:rPr>
          <w:rStyle w:val="None"/>
          <w:rFonts w:ascii="Arial" w:hAnsi="Arial"/>
          <w:outline w:val="0"/>
          <w:color w:val="4472c4"/>
          <w:sz w:val="21"/>
          <w:szCs w:val="21"/>
          <w:u w:color="4472c4"/>
          <w:rtl w:val="0"/>
          <w14:textFill>
            <w14:solidFill>
              <w14:srgbClr w14:val="4472C4"/>
            </w14:solidFill>
          </w14:textFill>
        </w:rPr>
        <w:t>info@ipcrg2025.org</w:t>
      </w:r>
      <w:r>
        <w:rPr>
          <w:rStyle w:val="None"/>
          <w:rFonts w:ascii="Arial" w:hAnsi="Arial"/>
          <w:outline w:val="0"/>
          <w:color w:val="424242"/>
          <w:sz w:val="21"/>
          <w:szCs w:val="21"/>
          <w:u w:color="424242"/>
          <w:rtl w:val="0"/>
          <w14:textFill>
            <w14:solidFill>
              <w14:srgbClr w14:val="424242"/>
            </w14:solidFill>
          </w14:textFill>
        </w:rPr>
        <w:t>.</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2"/>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All authors agree to abide by the</w:t>
      </w:r>
      <w:r>
        <w:rPr>
          <w:rStyle w:val="None"/>
          <w:rFonts w:ascii="Arial" w:hAnsi="Arial" w:hint="default"/>
          <w:outline w:val="0"/>
          <w:color w:val="424242"/>
          <w:sz w:val="21"/>
          <w:szCs w:val="21"/>
          <w:u w:color="424242"/>
          <w:rtl w:val="0"/>
          <w:lang w:val="en-US"/>
          <w14:textFill>
            <w14:solidFill>
              <w14:srgbClr w14:val="424242"/>
            </w14:solidFill>
          </w14:textFill>
        </w:rPr>
        <w:t> </w:t>
      </w:r>
      <w:r>
        <w:rPr>
          <w:rStyle w:val="None"/>
          <w:rFonts w:ascii="Arial" w:hAnsi="Arial"/>
          <w:outline w:val="0"/>
          <w:color w:val="424242"/>
          <w:sz w:val="21"/>
          <w:szCs w:val="21"/>
          <w:u w:color="424242"/>
          <w:rtl w:val="0"/>
          <w:lang w:val="en-US"/>
          <w14:textFill>
            <w14:solidFill>
              <w14:srgbClr w14:val="424242"/>
            </w14:solidFill>
          </w14:textFill>
        </w:rPr>
        <w:t>Terms &amp; Conditions</w:t>
      </w:r>
      <w:r>
        <w:rPr>
          <w:rStyle w:val="None"/>
          <w:rFonts w:ascii="Arial" w:hAnsi="Arial" w:hint="default"/>
          <w:outline w:val="0"/>
          <w:color w:val="424242"/>
          <w:sz w:val="21"/>
          <w:szCs w:val="21"/>
          <w:u w:color="424242"/>
          <w:rtl w:val="0"/>
          <w:lang w:val="en-US"/>
          <w14:textFill>
            <w14:solidFill>
              <w14:srgbClr w14:val="424242"/>
            </w14:solidFill>
          </w14:textFill>
        </w:rPr>
        <w:t> </w:t>
      </w:r>
      <w:r>
        <w:rPr>
          <w:rStyle w:val="None"/>
          <w:rFonts w:ascii="Arial" w:hAnsi="Arial"/>
          <w:outline w:val="0"/>
          <w:color w:val="424242"/>
          <w:sz w:val="21"/>
          <w:szCs w:val="21"/>
          <w:u w:color="424242"/>
          <w:rtl w:val="0"/>
          <w:lang w:val="en-US"/>
          <w14:textFill>
            <w14:solidFill>
              <w14:srgbClr w14:val="424242"/>
            </w14:solidFill>
          </w14:textFill>
        </w:rPr>
        <w:t>pertaining to submission, publication, and presentation of abstracts.</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2"/>
        </w:numPr>
        <w:shd w:val="clear" w:color="auto" w:fill="fcfcfc"/>
        <w:bidi w:val="0"/>
        <w:spacing w:after="28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The accurate submission of abstracts is also a prerequisite for their acceptance. Any submitted abstract that does not meet the above requirements will not be accepted.</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Heading"/>
        <w:rPr>
          <w:rStyle w:val="None"/>
          <w:rFonts w:ascii="Arial" w:cs="Arial" w:hAnsi="Arial" w:eastAsia="Arial"/>
          <w:outline w:val="0"/>
          <w:color w:val="0e52b9"/>
          <w:u w:color="0e52b9"/>
          <w14:textFill>
            <w14:solidFill>
              <w14:srgbClr w14:val="0E52B9"/>
            </w14:solidFill>
          </w14:textFill>
        </w:rPr>
      </w:pPr>
      <w:r>
        <w:rPr>
          <w:rStyle w:val="None"/>
          <w:rFonts w:ascii="Arial" w:hAnsi="Arial"/>
          <w:outline w:val="0"/>
          <w:color w:val="0e52b9"/>
          <w:u w:color="0e52b9"/>
          <w:rtl w:val="0"/>
          <w:lang w:val="en-US"/>
          <w14:textFill>
            <w14:solidFill>
              <w14:srgbClr w14:val="0E52B9"/>
            </w14:solidFill>
          </w14:textFill>
        </w:rPr>
        <w:t>Notification of Acceptance or Rejection</w:t>
      </w:r>
    </w:p>
    <w:p>
      <w:pPr>
        <w:pStyle w:val="Body"/>
        <w:numPr>
          <w:ilvl w:val="0"/>
          <w:numId w:val="4"/>
        </w:numPr>
        <w:shd w:val="clear" w:color="auto" w:fill="fcfcfc"/>
        <w:bidi w:val="0"/>
        <w:spacing w:before="280"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All received abstracts will be evaluated by members of the Scientific Committee of the Meeting.</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4"/>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Notification of acceptance or rejection of the abstract will be sent to the corresponding author of each abstract by</w:t>
      </w:r>
      <w:r>
        <w:rPr>
          <w:rStyle w:val="None"/>
          <w:rFonts w:ascii="Arial" w:hAnsi="Arial" w:hint="default"/>
          <w:outline w:val="0"/>
          <w:color w:val="424242"/>
          <w:sz w:val="21"/>
          <w:szCs w:val="21"/>
          <w:u w:color="424242"/>
          <w:rtl w:val="0"/>
          <w:lang w:val="en-US"/>
          <w14:textFill>
            <w14:solidFill>
              <w14:srgbClr w14:val="424242"/>
            </w14:solidFill>
          </w14:textFill>
        </w:rPr>
        <w:t> </w:t>
      </w:r>
      <w:r>
        <w:rPr>
          <w:rStyle w:val="None"/>
          <w:rFonts w:ascii="Arial" w:hAnsi="Arial"/>
          <w:b w:val="1"/>
          <w:bCs w:val="1"/>
          <w:outline w:val="0"/>
          <w:color w:val="424242"/>
          <w:sz w:val="21"/>
          <w:szCs w:val="21"/>
          <w:u w:color="424242"/>
          <w:rtl w:val="0"/>
          <w14:textFill>
            <w14:solidFill>
              <w14:srgbClr w14:val="424242"/>
            </w14:solidFill>
          </w14:textFill>
        </w:rPr>
        <w:t>31</w:t>
      </w:r>
      <w:r>
        <w:rPr>
          <w:rStyle w:val="None"/>
          <w:rFonts w:ascii="Arial" w:hAnsi="Arial"/>
          <w:b w:val="1"/>
          <w:bCs w:val="1"/>
          <w:outline w:val="0"/>
          <w:color w:val="424242"/>
          <w:sz w:val="21"/>
          <w:szCs w:val="21"/>
          <w:u w:color="424242"/>
          <w:vertAlign w:val="superscript"/>
          <w:rtl w:val="0"/>
          <w14:textFill>
            <w14:solidFill>
              <w14:srgbClr w14:val="424242"/>
            </w14:solidFill>
          </w14:textFill>
        </w:rPr>
        <w:t>st</w:t>
      </w:r>
      <w:r>
        <w:rPr>
          <w:rStyle w:val="None"/>
          <w:rFonts w:ascii="Arial" w:hAnsi="Arial"/>
          <w:b w:val="1"/>
          <w:bCs w:val="1"/>
          <w:outline w:val="0"/>
          <w:color w:val="424242"/>
          <w:sz w:val="21"/>
          <w:szCs w:val="21"/>
          <w:u w:color="424242"/>
          <w:rtl w:val="0"/>
          <w:lang w:val="en-US"/>
          <w14:textFill>
            <w14:solidFill>
              <w14:srgbClr w14:val="424242"/>
            </w14:solidFill>
          </w14:textFill>
        </w:rPr>
        <w:t xml:space="preserve"> January 2025, or by 18</w:t>
      </w:r>
      <w:r>
        <w:rPr>
          <w:rStyle w:val="None"/>
          <w:rFonts w:ascii="Arial" w:hAnsi="Arial"/>
          <w:b w:val="1"/>
          <w:bCs w:val="1"/>
          <w:outline w:val="0"/>
          <w:color w:val="424242"/>
          <w:sz w:val="21"/>
          <w:szCs w:val="21"/>
          <w:u w:color="424242"/>
          <w:vertAlign w:val="superscript"/>
          <w:rtl w:val="0"/>
          <w:lang w:val="en-US"/>
          <w14:textFill>
            <w14:solidFill>
              <w14:srgbClr w14:val="424242"/>
            </w14:solidFill>
          </w14:textFill>
        </w:rPr>
        <w:t>th</w:t>
      </w:r>
      <w:r>
        <w:rPr>
          <w:rStyle w:val="None"/>
          <w:rFonts w:ascii="Arial" w:hAnsi="Arial"/>
          <w:b w:val="1"/>
          <w:bCs w:val="1"/>
          <w:outline w:val="0"/>
          <w:color w:val="424242"/>
          <w:sz w:val="21"/>
          <w:szCs w:val="21"/>
          <w:u w:color="424242"/>
          <w:rtl w:val="0"/>
          <w:lang w:val="en-US"/>
          <w14:textFill>
            <w14:solidFill>
              <w14:srgbClr w14:val="424242"/>
            </w14:solidFill>
          </w14:textFill>
        </w:rPr>
        <w:t xml:space="preserve"> December 2024 if you submit by December 1</w:t>
      </w:r>
      <w:r>
        <w:rPr>
          <w:rStyle w:val="None"/>
          <w:rFonts w:ascii="Arial" w:hAnsi="Arial"/>
          <w:b w:val="1"/>
          <w:bCs w:val="1"/>
          <w:outline w:val="0"/>
          <w:color w:val="424242"/>
          <w:sz w:val="21"/>
          <w:szCs w:val="21"/>
          <w:u w:color="424242"/>
          <w:vertAlign w:val="superscript"/>
          <w:rtl w:val="0"/>
          <w14:textFill>
            <w14:solidFill>
              <w14:srgbClr w14:val="424242"/>
            </w14:solidFill>
          </w14:textFill>
        </w:rPr>
        <w:t>st</w:t>
      </w:r>
      <w:r>
        <w:rPr>
          <w:rStyle w:val="None"/>
          <w:rFonts w:ascii="Arial" w:hAnsi="Arial"/>
          <w:b w:val="1"/>
          <w:bCs w:val="1"/>
          <w:outline w:val="0"/>
          <w:color w:val="424242"/>
          <w:sz w:val="21"/>
          <w:szCs w:val="21"/>
          <w:u w:color="424242"/>
          <w:rtl w:val="0"/>
          <w:lang w:val="en-US"/>
          <w14:textFill>
            <w14:solidFill>
              <w14:srgbClr w14:val="424242"/>
            </w14:solidFill>
          </w14:textFill>
        </w:rPr>
        <w:t xml:space="preserve"> 2024.</w:t>
      </w:r>
    </w:p>
    <w:p>
      <w:pPr>
        <w:pStyle w:val="Body"/>
        <w:numPr>
          <w:ilvl w:val="0"/>
          <w:numId w:val="4"/>
        </w:numPr>
        <w:shd w:val="clear" w:color="auto" w:fill="fcfcfc"/>
        <w:bidi w:val="0"/>
        <w:spacing w:after="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The corresponding author receives all information concerning the abstract and is responsible for informing all other co-authors of the status of the abstract.</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numPr>
          <w:ilvl w:val="0"/>
          <w:numId w:val="4"/>
        </w:numPr>
        <w:shd w:val="clear" w:color="auto" w:fill="fcfcfc"/>
        <w:bidi w:val="0"/>
        <w:spacing w:after="280" w:line="240" w:lineRule="auto"/>
        <w:ind w:right="0"/>
        <w:jc w:val="left"/>
        <w:rPr>
          <w:rFonts w:ascii="Arial" w:hAnsi="Arial"/>
          <w:outline w:val="0"/>
          <w:color w:val="424242"/>
          <w:sz w:val="21"/>
          <w:szCs w:val="21"/>
          <w:rtl w:val="0"/>
          <w:lang w:val="en-US"/>
          <w14:textFill>
            <w14:solidFill>
              <w14:srgbClr w14:val="424242"/>
            </w14:solidFill>
          </w14:textFill>
        </w:rPr>
      </w:pPr>
      <w:r>
        <w:rPr>
          <w:rStyle w:val="None"/>
          <w:rFonts w:ascii="Arial" w:hAnsi="Arial"/>
          <w:outline w:val="0"/>
          <w:color w:val="424242"/>
          <w:sz w:val="21"/>
          <w:szCs w:val="21"/>
          <w:u w:color="424242"/>
          <w:rtl w:val="0"/>
          <w:lang w:val="en-US"/>
          <w14:textFill>
            <w14:solidFill>
              <w14:srgbClr w14:val="424242"/>
            </w14:solidFill>
          </w14:textFill>
        </w:rPr>
        <w:t>All presenters will be asked to reconfirm their attendance after receiving the notification. If you do not reconfirm your paper presentation, register and pay the registration fee before the given deadline, your abstract will be removed from the programme.</w:t>
      </w:r>
      <w:r>
        <w:rPr>
          <w:rStyle w:val="None"/>
          <w:rFonts w:ascii="Arial" w:hAnsi="Arial" w:hint="default"/>
          <w:outline w:val="0"/>
          <w:color w:val="424242"/>
          <w:sz w:val="21"/>
          <w:szCs w:val="21"/>
          <w:u w:color="424242"/>
          <w:rtl w:val="0"/>
          <w:lang w:val="en-US"/>
          <w14:textFill>
            <w14:solidFill>
              <w14:srgbClr w14:val="424242"/>
            </w14:solidFill>
          </w14:textFill>
        </w:rPr>
        <w:t> </w:t>
      </w:r>
    </w:p>
    <w:p>
      <w:pPr>
        <w:pStyle w:val="Body"/>
      </w:pPr>
      <w:r>
        <w:rPr>
          <w:rStyle w:val="None"/>
          <w:rFonts w:ascii="Arial Unicode MS" w:cs="Arial Unicode MS" w:hAnsi="Arial Unicode MS" w:eastAsia="Arial Unicode MS"/>
          <w:b w:val="0"/>
          <w:bCs w:val="0"/>
          <w:i w:val="0"/>
          <w:iCs w:val="0"/>
        </w:rPr>
        <w:br w:type="page"/>
      </w:r>
    </w:p>
    <w:p>
      <w:pPr>
        <w:pStyle w:val="Heading"/>
        <w:rPr>
          <w:rStyle w:val="None"/>
          <w:rFonts w:ascii="Arial" w:cs="Arial" w:hAnsi="Arial" w:eastAsia="Arial"/>
          <w:outline w:val="0"/>
          <w:color w:val="0e52b9"/>
          <w:u w:color="0e52b9"/>
          <w14:textFill>
            <w14:solidFill>
              <w14:srgbClr w14:val="0E52B9"/>
            </w14:solidFill>
          </w14:textFill>
        </w:rPr>
      </w:pPr>
      <w:bookmarkStart w:name="_headingh.gjdgxs" w:id="0"/>
      <w:bookmarkEnd w:id="0"/>
      <w:r>
        <w:rPr>
          <w:rStyle w:val="None"/>
          <w:rFonts w:ascii="Arial" w:hAnsi="Arial"/>
          <w:outline w:val="0"/>
          <w:color w:val="0e52b9"/>
          <w:u w:color="0e52b9"/>
          <w:rtl w:val="0"/>
          <w14:textFill>
            <w14:solidFill>
              <w14:srgbClr w14:val="0E52B9"/>
            </w14:solidFill>
          </w14:textFill>
        </w:rPr>
        <w:t>A</w:t>
      </w:r>
      <w:r>
        <w:rPr>
          <w:rStyle w:val="None"/>
          <w:rFonts w:ascii="Arial" w:hAnsi="Arial"/>
          <w:outline w:val="0"/>
          <w:color w:val="0e52b9"/>
          <w:u w:color="0e52b9"/>
          <w:rtl w:val="0"/>
          <w:lang w:val="en-US"/>
          <w14:textFill>
            <w14:solidFill>
              <w14:srgbClr w14:val="0E52B9"/>
            </w14:solidFill>
          </w14:textFill>
        </w:rPr>
        <w:t>ppendix 1 - Guidance for Clinical Research Results Abstracts</w:t>
      </w:r>
    </w:p>
    <w:p>
      <w:pPr>
        <w:pStyle w:val="Body"/>
        <w:spacing w:after="0" w:line="240" w:lineRule="auto"/>
        <w:rPr>
          <w:rStyle w:val="None"/>
          <w:rFonts w:ascii="Arial" w:cs="Arial" w:hAnsi="Arial" w:eastAsia="Arial"/>
          <w:b w:val="1"/>
          <w:bCs w:val="1"/>
          <w:outline w:val="0"/>
          <w:color w:val="0e52b9"/>
          <w:u w:color="0e52b9"/>
          <w14:textFill>
            <w14:solidFill>
              <w14:srgbClr w14:val="0E52B9"/>
            </w14:solidFill>
          </w14:textFill>
        </w:rPr>
      </w:pPr>
    </w:p>
    <w:p>
      <w:pPr>
        <w:pStyle w:val="Body"/>
        <w:spacing w:after="0" w:line="240" w:lineRule="auto"/>
        <w:rPr>
          <w:rStyle w:val="None"/>
          <w:rFonts w:ascii="Arial" w:cs="Arial" w:hAnsi="Arial" w:eastAsia="Arial"/>
          <w:b w:val="1"/>
          <w:bCs w:val="1"/>
          <w:outline w:val="0"/>
          <w:color w:val="0e52b9"/>
          <w:u w:color="0e52b9"/>
          <w14:textFill>
            <w14:solidFill>
              <w14:srgbClr w14:val="0E52B9"/>
            </w14:solidFill>
          </w14:textFill>
        </w:rPr>
      </w:pPr>
      <w:r>
        <w:rPr>
          <w:rStyle w:val="None"/>
          <w:rFonts w:ascii="Arial" w:hAnsi="Arial"/>
          <w:b w:val="1"/>
          <w:bCs w:val="1"/>
          <w:outline w:val="0"/>
          <w:color w:val="0e52b9"/>
          <w:u w:color="0e52b9"/>
          <w:rtl w:val="0"/>
          <w:lang w:val="fr-FR"/>
          <w14:textFill>
            <w14:solidFill>
              <w14:srgbClr w14:val="0E52B9"/>
            </w14:solidFill>
          </w14:textFill>
        </w:rPr>
        <w:t>Introduction:</w:t>
      </w:r>
    </w:p>
    <w:p>
      <w:pPr>
        <w:pStyle w:val="Body"/>
        <w:widowControl w:val="0"/>
        <w:spacing w:before="147" w:after="0" w:line="240" w:lineRule="auto"/>
        <w:ind w:left="100" w:firstLine="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IPCRG campaigns for patient care to be evidence-based, using evidence from real life, that includes populations representative of primary care populations.</w:t>
      </w:r>
    </w:p>
    <w:p>
      <w:pPr>
        <w:pStyle w:val="Body"/>
        <w:widowControl w:val="0"/>
        <w:spacing w:before="158" w:after="0" w:line="240" w:lineRule="auto"/>
        <w:ind w:left="100" w:right="117" w:firstLine="0"/>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As mentioned in our first Research Needs Statement: </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en-US"/>
          <w14:textFill>
            <w14:solidFill>
              <w14:srgbClr w14:val="000000"/>
            </w14:solidFill>
          </w14:textFill>
        </w:rPr>
        <w:t>Firstly, there is a real need for research to be undertaken within primary care, which recruits patients</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representative of primary care populations, evaluates interventions realistically delivered within primary care, and draws conclusions that will be meaningful to professionals working within primary care.</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vertAlign w:val="superscript"/>
          <w:rtl w:val="0"/>
          <w14:textFill>
            <w14:solidFill>
              <w14:srgbClr w14:val="000000"/>
            </w14:solidFill>
          </w14:textFill>
        </w:rPr>
        <w:t>1</w:t>
      </w:r>
      <w:r>
        <w:rPr>
          <w:rStyle w:val="None"/>
          <w:rFonts w:ascii="Arial" w:hAnsi="Arial"/>
          <w:outline w:val="0"/>
          <w:color w:val="000000"/>
          <w:u w:color="000000"/>
          <w:rtl w:val="0"/>
          <w:lang w:val="en-US"/>
          <w14:textFill>
            <w14:solidFill>
              <w14:srgbClr w14:val="000000"/>
            </w14:solidFill>
          </w14:textFill>
        </w:rPr>
        <w:t xml:space="preserve"> This category includes exploratory, effectiveness or implementation research that addresses a clinical question - a study involving patients with a respiratory disease or problem commonly found in primary and community care settings. It should use an identifiable research method and should have qualitative and/or quantitative data. </w:t>
      </w:r>
      <w:r>
        <w:rPr>
          <w:rStyle w:val="None"/>
          <w:rFonts w:ascii="Arial" w:hAnsi="Arial"/>
          <w:outline w:val="0"/>
          <w:color w:val="000000"/>
          <w:u w:color="000000"/>
          <w:vertAlign w:val="superscript"/>
          <w:rtl w:val="0"/>
          <w14:textFill>
            <w14:solidFill>
              <w14:srgbClr w14:val="000000"/>
            </w14:solidFill>
          </w14:textFill>
        </w:rPr>
        <w:t>2</w:t>
      </w:r>
    </w:p>
    <w:p>
      <w:pPr>
        <w:pStyle w:val="Body"/>
        <w:widowControl w:val="0"/>
        <w:spacing w:before="161" w:after="0" w:line="240" w:lineRule="auto"/>
        <w:ind w:left="100" w:right="123" w:firstLine="0"/>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The questions in our new Research Prioritisation give a useful guide to what would be of most interest to our audience. </w:t>
      </w:r>
      <w:r>
        <w:rPr>
          <w:rStyle w:val="None"/>
          <w:rFonts w:ascii="Arial" w:hAnsi="Arial"/>
          <w:outline w:val="0"/>
          <w:color w:val="000000"/>
          <w:u w:color="000000"/>
          <w:vertAlign w:val="superscript"/>
          <w:rtl w:val="0"/>
          <w14:textFill>
            <w14:solidFill>
              <w14:srgbClr w14:val="000000"/>
            </w14:solidFill>
          </w14:textFill>
        </w:rPr>
        <w:t>3</w:t>
      </w:r>
      <w:r>
        <w:rPr>
          <w:rStyle w:val="None"/>
          <w:rFonts w:ascii="Arial" w:hAnsi="Arial"/>
          <w:outline w:val="0"/>
          <w:color w:val="000000"/>
          <w:u w:color="000000"/>
          <w:rtl w:val="0"/>
          <w:lang w:val="en-US"/>
          <w14:textFill>
            <w14:solidFill>
              <w14:srgbClr w14:val="000000"/>
            </w14:solidFill>
          </w14:textFill>
        </w:rPr>
        <w:t xml:space="preserve"> For example:</w:t>
      </w:r>
    </w:p>
    <w:p>
      <w:pPr>
        <w:pStyle w:val="Body"/>
        <w:widowControl w:val="0"/>
        <w:numPr>
          <w:ilvl w:val="0"/>
          <w:numId w:val="6"/>
        </w:numPr>
        <w:bidi w:val="0"/>
        <w:spacing w:before="159" w:after="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What is the best way to manage chronic/ persistent cough in primary care?</w:t>
      </w:r>
    </w:p>
    <w:p>
      <w:pPr>
        <w:pStyle w:val="Body"/>
        <w:widowControl w:val="0"/>
        <w:numPr>
          <w:ilvl w:val="0"/>
          <w:numId w:val="6"/>
        </w:numPr>
        <w:bidi w:val="0"/>
        <w:spacing w:before="1" w:after="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What are the best ways to monitor asthma in primary care?</w:t>
      </w:r>
    </w:p>
    <w:p>
      <w:pPr>
        <w:pStyle w:val="Body"/>
        <w:widowControl w:val="0"/>
        <w:numPr>
          <w:ilvl w:val="0"/>
          <w:numId w:val="6"/>
        </w:numPr>
        <w:bidi w:val="0"/>
        <w:spacing w:after="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What steps could be taken to prevent exacerbations and the progression of asthma?</w:t>
      </w:r>
    </w:p>
    <w:p>
      <w:pPr>
        <w:pStyle w:val="Body"/>
        <w:widowControl w:val="0"/>
        <w:numPr>
          <w:ilvl w:val="0"/>
          <w:numId w:val="7"/>
        </w:numPr>
        <w:bidi w:val="0"/>
        <w:spacing w:before="1" w:after="0" w:line="240" w:lineRule="auto"/>
        <w:ind w:right="121"/>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How can brief advice be better used to increase motivation to quit tobacco use, and what elements are most efficient for a busy primary care practitioner?</w:t>
      </w:r>
    </w:p>
    <w:p>
      <w:pPr>
        <w:pStyle w:val="Body"/>
        <w:widowControl w:val="0"/>
        <w:numPr>
          <w:ilvl w:val="0"/>
          <w:numId w:val="7"/>
        </w:numPr>
        <w:bidi w:val="0"/>
        <w:spacing w:after="0" w:line="240" w:lineRule="auto"/>
        <w:ind w:right="12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How should we best manage COPD in patients with cardiovascular diseases, arrhythmias, and uncontrolled hypertension?</w:t>
      </w:r>
    </w:p>
    <w:p>
      <w:pPr>
        <w:pStyle w:val="Body"/>
        <w:widowControl w:val="0"/>
        <w:numPr>
          <w:ilvl w:val="0"/>
          <w:numId w:val="7"/>
        </w:numPr>
        <w:bidi w:val="0"/>
        <w:spacing w:after="0" w:line="240" w:lineRule="auto"/>
        <w:ind w:right="122"/>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What are the most effective strategies for ensuring sustained good inhaler techniques among asthma patients?</w:t>
      </w:r>
    </w:p>
    <w:p>
      <w:pPr>
        <w:pStyle w:val="Body"/>
        <w:widowControl w:val="0"/>
        <w:numPr>
          <w:ilvl w:val="0"/>
          <w:numId w:val="6"/>
        </w:numPr>
        <w:bidi w:val="0"/>
        <w:spacing w:after="0" w:line="279"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What methods could be used to enhance the use of asthma controller therapy?</w:t>
      </w:r>
    </w:p>
    <w:p>
      <w:pPr>
        <w:pStyle w:val="Body"/>
        <w:widowControl w:val="0"/>
        <w:numPr>
          <w:ilvl w:val="0"/>
          <w:numId w:val="6"/>
        </w:numPr>
        <w:bidi w:val="0"/>
        <w:spacing w:after="0" w:line="279"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How could we improve COPD 'patients</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use of inhalers? What are the best ways to teach people and</w:t>
      </w:r>
    </w:p>
    <w:p>
      <w:pPr>
        <w:pStyle w:val="Body"/>
        <w:widowControl w:val="0"/>
        <w:spacing w:after="0" w:line="240" w:lineRule="auto"/>
        <w:ind w:left="820" w:firstLine="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how can we apply them in daily clinical practice?</w:t>
      </w:r>
    </w:p>
    <w:p>
      <w:pPr>
        <w:pStyle w:val="Body"/>
        <w:widowControl w:val="0"/>
        <w:numPr>
          <w:ilvl w:val="0"/>
          <w:numId w:val="6"/>
        </w:numPr>
        <w:bidi w:val="0"/>
        <w:spacing w:before="1" w:after="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What is the best way to engage people with asthma in self-management?</w:t>
      </w:r>
    </w:p>
    <w:p>
      <w:pPr>
        <w:pStyle w:val="Body"/>
        <w:widowControl w:val="0"/>
        <w:numPr>
          <w:ilvl w:val="0"/>
          <w:numId w:val="7"/>
        </w:numPr>
        <w:bidi w:val="0"/>
        <w:spacing w:before="1" w:after="0" w:line="240" w:lineRule="auto"/>
        <w:ind w:right="119"/>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How can we best educate healthcare professionals to improve early recognition and diagnosis of COPD?</w:t>
      </w:r>
    </w:p>
    <w:p>
      <w:pPr>
        <w:pStyle w:val="Body"/>
        <w:spacing w:after="0" w:line="240" w:lineRule="auto"/>
        <w:rPr>
          <w:rStyle w:val="None"/>
          <w:rFonts w:ascii="Arial" w:cs="Arial" w:hAnsi="Arial" w:eastAsia="Arial"/>
          <w:b w:val="1"/>
          <w:bCs w:val="1"/>
          <w:outline w:val="0"/>
          <w:color w:val="0e52b9"/>
          <w:u w:color="0e52b9"/>
          <w14:textFill>
            <w14:solidFill>
              <w14:srgbClr w14:val="0E52B9"/>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e52b9"/>
          <w:u w:color="0e52b9"/>
          <w:rtl w:val="0"/>
          <w:lang w:val="en-US"/>
          <w14:textFill>
            <w14:solidFill>
              <w14:srgbClr w14:val="0E52B9"/>
            </w14:solidFill>
          </w14:textFill>
        </w:rPr>
        <w:t>Reasons why your abstract might not be progressed:</w:t>
      </w:r>
    </w:p>
    <w:p>
      <w:pPr>
        <w:pStyle w:val="Body"/>
        <w:widowControl w:val="0"/>
        <w:numPr>
          <w:ilvl w:val="0"/>
          <w:numId w:val="6"/>
        </w:numPr>
        <w:bidi w:val="0"/>
        <w:spacing w:before="1" w:after="0" w:line="279"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Does not contain data</w:t>
      </w:r>
    </w:p>
    <w:p>
      <w:pPr>
        <w:pStyle w:val="Body"/>
        <w:widowControl w:val="0"/>
        <w:numPr>
          <w:ilvl w:val="0"/>
          <w:numId w:val="6"/>
        </w:numPr>
        <w:bidi w:val="0"/>
        <w:spacing w:after="0" w:line="279"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Is not relevant to a primary care audience</w:t>
      </w:r>
    </w:p>
    <w:p>
      <w:pPr>
        <w:pStyle w:val="Body"/>
        <w:widowControl w:val="0"/>
        <w:numPr>
          <w:ilvl w:val="0"/>
          <w:numId w:val="6"/>
        </w:numPr>
        <w:bidi w:val="0"/>
        <w:spacing w:after="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Is not respiratory-focused</w:t>
      </w:r>
    </w:p>
    <w:p>
      <w:pPr>
        <w:pStyle w:val="Body"/>
        <w:widowControl w:val="0"/>
        <w:numPr>
          <w:ilvl w:val="0"/>
          <w:numId w:val="6"/>
        </w:numPr>
        <w:bidi w:val="0"/>
        <w:spacing w:before="1" w:after="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Is a service development and should be submitted in the Service Development and Evaluation category</w:t>
      </w:r>
    </w:p>
    <w:p>
      <w:pPr>
        <w:pStyle w:val="Body"/>
        <w:widowControl w:val="0"/>
        <w:spacing w:before="194" w:after="0" w:line="240" w:lineRule="auto"/>
        <w:ind w:left="100" w:firstLine="0"/>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However, to build primary care respiratory research capacity we might accept an abstract subject to revision.</w:t>
      </w:r>
    </w:p>
    <w:p>
      <w:pPr>
        <w:pStyle w:val="Body"/>
        <w:widowControl w:val="0"/>
        <w:spacing w:after="0" w:line="240" w:lineRule="auto"/>
        <w:ind w:left="100" w:right="121" w:firstLine="0"/>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E.g. if English is not your first language and the language needs improvement for clarification or there is uncertainty about your data analysis. If this case, we will appoint a reviewer to help you improve the abstract.</w:t>
      </w:r>
    </w:p>
    <w:p>
      <w:pPr>
        <w:pStyle w:val="Body"/>
        <w:widowControl w:val="0"/>
        <w:spacing w:after="0" w:line="240" w:lineRule="auto"/>
        <w:ind w:left="100" w:right="121" w:firstLine="0"/>
        <w:jc w:val="both"/>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b w:val="1"/>
          <w:bCs w:val="1"/>
          <w:outline w:val="0"/>
          <w:color w:val="0e52b9"/>
          <w:u w:color="0e52b9"/>
          <w14:textFill>
            <w14:solidFill>
              <w14:srgbClr w14:val="0E52B9"/>
            </w14:solidFill>
          </w14:textFill>
        </w:rPr>
      </w:pPr>
      <w:r>
        <w:rPr>
          <w:rStyle w:val="None"/>
          <w:rFonts w:ascii="Arial" w:hAnsi="Arial"/>
          <w:b w:val="1"/>
          <w:bCs w:val="1"/>
          <w:outline w:val="0"/>
          <w:color w:val="0e52b9"/>
          <w:u w:color="0e52b9"/>
          <w:rtl w:val="0"/>
          <w:lang w:val="fr-FR"/>
          <w14:textFill>
            <w14:solidFill>
              <w14:srgbClr w14:val="0E52B9"/>
            </w14:solidFill>
          </w14:textFill>
        </w:rPr>
        <w:t>References</w:t>
      </w:r>
    </w:p>
    <w:p>
      <w:pPr>
        <w:pStyle w:val="Body"/>
        <w:widowControl w:val="0"/>
        <w:numPr>
          <w:ilvl w:val="0"/>
          <w:numId w:val="9"/>
        </w:numPr>
        <w:bidi w:val="0"/>
        <w:spacing w:before="182" w:after="0" w:line="240" w:lineRule="auto"/>
        <w:ind w:right="0"/>
        <w:jc w:val="both"/>
        <w:rPr>
          <w:rFonts w:ascii="Arial" w:hAnsi="Arial"/>
          <w:sz w:val="18"/>
          <w:szCs w:val="18"/>
          <w:rtl w:val="0"/>
          <w:lang w:val="de-DE"/>
        </w:rPr>
      </w:pPr>
      <w:r>
        <w:rPr>
          <w:rStyle w:val="None"/>
          <w:rFonts w:ascii="Arial" w:hAnsi="Arial"/>
          <w:outline w:val="0"/>
          <w:color w:val="000000"/>
          <w:sz w:val="18"/>
          <w:szCs w:val="18"/>
          <w:u w:color="000000"/>
          <w:rtl w:val="0"/>
          <w:lang w:val="de-DE"/>
          <w14:textFill>
            <w14:solidFill>
              <w14:srgbClr w14:val="000000"/>
            </w14:solidFill>
          </w14:textFill>
        </w:rPr>
        <w:t xml:space="preserve">H Pinnock </w:t>
      </w:r>
      <w:r>
        <w:rPr>
          <w:rStyle w:val="None"/>
          <w:rFonts w:ascii="Arial" w:hAnsi="Arial"/>
          <w:i w:val="1"/>
          <w:iCs w:val="1"/>
          <w:outline w:val="0"/>
          <w:color w:val="000000"/>
          <w:sz w:val="18"/>
          <w:szCs w:val="18"/>
          <w:u w:color="000000"/>
          <w:rtl w:val="0"/>
          <w:lang w:val="nl-NL"/>
          <w14:textFill>
            <w14:solidFill>
              <w14:srgbClr w14:val="000000"/>
            </w14:solidFill>
          </w14:textFill>
        </w:rPr>
        <w:t>et al</w:t>
      </w:r>
      <w:r>
        <w:rPr>
          <w:rStyle w:val="None"/>
          <w:rFonts w:ascii="Arial" w:hAnsi="Arial"/>
          <w:outline w:val="0"/>
          <w:color w:val="000000"/>
          <w:sz w:val="18"/>
          <w:szCs w:val="18"/>
          <w:u w:color="000000"/>
          <w:rtl w:val="0"/>
          <w14:textFill>
            <w14:solidFill>
              <w14:srgbClr w14:val="000000"/>
            </w14:solidFill>
          </w14:textFill>
        </w:rPr>
        <w:t xml:space="preserve">. </w:t>
      </w:r>
      <w:r>
        <w:rPr>
          <w:rStyle w:val="None"/>
          <w:rFonts w:ascii="Arial" w:hAnsi="Arial"/>
          <w:i w:val="1"/>
          <w:iCs w:val="1"/>
          <w:outline w:val="0"/>
          <w:color w:val="000000"/>
          <w:sz w:val="18"/>
          <w:szCs w:val="18"/>
          <w:u w:color="000000"/>
          <w:rtl w:val="0"/>
          <w:lang w:val="en-US"/>
          <w14:textFill>
            <w14:solidFill>
              <w14:srgbClr w14:val="000000"/>
            </w14:solidFill>
          </w14:textFill>
        </w:rPr>
        <w:t xml:space="preserve">Prim are Resp J </w:t>
      </w:r>
      <w:r>
        <w:rPr>
          <w:rStyle w:val="None"/>
          <w:rFonts w:ascii="Arial" w:hAnsi="Arial"/>
          <w:outline w:val="0"/>
          <w:color w:val="000000"/>
          <w:sz w:val="18"/>
          <w:szCs w:val="18"/>
          <w:u w:color="000000"/>
          <w:rtl w:val="0"/>
          <w14:textFill>
            <w14:solidFill>
              <w14:srgbClr w14:val="000000"/>
            </w14:solidFill>
          </w14:textFill>
        </w:rPr>
        <w:t xml:space="preserve">2010; </w:t>
      </w:r>
      <w:r>
        <w:rPr>
          <w:rStyle w:val="None"/>
          <w:rFonts w:ascii="Arial" w:hAnsi="Arial"/>
          <w:b w:val="1"/>
          <w:bCs w:val="1"/>
          <w:outline w:val="0"/>
          <w:color w:val="000000"/>
          <w:sz w:val="18"/>
          <w:szCs w:val="18"/>
          <w:u w:color="000000"/>
          <w:rtl w:val="0"/>
          <w14:textFill>
            <w14:solidFill>
              <w14:srgbClr w14:val="000000"/>
            </w14:solidFill>
          </w14:textFill>
        </w:rPr>
        <w:t>19</w:t>
      </w:r>
      <w:r>
        <w:rPr>
          <w:rStyle w:val="None"/>
          <w:rFonts w:ascii="Arial" w:hAnsi="Arial"/>
          <w:outline w:val="0"/>
          <w:color w:val="000000"/>
          <w:sz w:val="18"/>
          <w:szCs w:val="18"/>
          <w:u w:color="000000"/>
          <w:rtl w:val="0"/>
          <w14:textFill>
            <w14:solidFill>
              <w14:srgbClr w14:val="000000"/>
            </w14:solidFill>
          </w14:textFill>
        </w:rPr>
        <w:t xml:space="preserve">(Suppl 1): S1-S20 </w:t>
      </w:r>
      <w:r>
        <w:rPr>
          <w:rStyle w:val="Hyperlink.5"/>
          <w:rFonts w:ascii="Arial" w:cs="Arial" w:hAnsi="Arial" w:eastAsia="Arial"/>
          <w:sz w:val="18"/>
          <w:szCs w:val="18"/>
        </w:rPr>
        <w:fldChar w:fldCharType="begin" w:fldLock="0"/>
      </w:r>
      <w:r>
        <w:rPr>
          <w:rStyle w:val="Hyperlink.5"/>
          <w:rFonts w:ascii="Arial" w:cs="Arial" w:hAnsi="Arial" w:eastAsia="Arial"/>
          <w:sz w:val="18"/>
          <w:szCs w:val="18"/>
        </w:rPr>
        <w:instrText xml:space="preserve"> HYPERLINK "http://dx.doi.org/10.4104/pcrj.2010.00021"</w:instrText>
      </w:r>
      <w:r>
        <w:rPr>
          <w:rStyle w:val="Hyperlink.5"/>
          <w:rFonts w:ascii="Arial" w:cs="Arial" w:hAnsi="Arial" w:eastAsia="Arial"/>
          <w:sz w:val="18"/>
          <w:szCs w:val="18"/>
        </w:rPr>
        <w:fldChar w:fldCharType="separate" w:fldLock="0"/>
      </w:r>
      <w:r>
        <w:rPr>
          <w:rStyle w:val="Hyperlink.5"/>
          <w:rFonts w:ascii="Arial" w:hAnsi="Arial"/>
          <w:sz w:val="18"/>
          <w:szCs w:val="18"/>
          <w:rtl w:val="0"/>
        </w:rPr>
        <w:t>doi:10.4104/pcrj.2010.00021</w:t>
      </w:r>
      <w:r>
        <w:rPr>
          <w:rFonts w:ascii="Arial" w:cs="Arial" w:hAnsi="Arial" w:eastAsia="Arial"/>
          <w:sz w:val="18"/>
          <w:szCs w:val="18"/>
        </w:rPr>
        <w:fldChar w:fldCharType="end" w:fldLock="0"/>
      </w:r>
    </w:p>
    <w:p>
      <w:pPr>
        <w:pStyle w:val="Body"/>
        <w:widowControl w:val="0"/>
        <w:numPr>
          <w:ilvl w:val="0"/>
          <w:numId w:val="9"/>
        </w:numPr>
        <w:bidi w:val="0"/>
        <w:spacing w:before="1" w:after="0" w:line="240" w:lineRule="auto"/>
        <w:ind w:right="118"/>
        <w:jc w:val="both"/>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 xml:space="preserve">Pinnock H, Sheikh A. Standards for reporting implementation studies (StaRI): enhancing reporting to improve care. npj Prim Care Respir Med 2017; 27:42. Available from: </w:t>
      </w:r>
      <w:r>
        <w:rPr>
          <w:rStyle w:val="Hyperlink.5"/>
          <w:rFonts w:ascii="Arial" w:cs="Arial" w:hAnsi="Arial" w:eastAsia="Arial"/>
          <w:sz w:val="18"/>
          <w:szCs w:val="18"/>
        </w:rPr>
        <w:fldChar w:fldCharType="begin" w:fldLock="0"/>
      </w:r>
      <w:r>
        <w:rPr>
          <w:rStyle w:val="Hyperlink.5"/>
          <w:rFonts w:ascii="Arial" w:cs="Arial" w:hAnsi="Arial" w:eastAsia="Arial"/>
          <w:sz w:val="18"/>
          <w:szCs w:val="18"/>
        </w:rPr>
        <w:instrText xml:space="preserve"> HYPERLINK "http://dx.doi.org/10.1038/s41533-017-0045-7"</w:instrText>
      </w:r>
      <w:r>
        <w:rPr>
          <w:rStyle w:val="Hyperlink.5"/>
          <w:rFonts w:ascii="Arial" w:cs="Arial" w:hAnsi="Arial" w:eastAsia="Arial"/>
          <w:sz w:val="18"/>
          <w:szCs w:val="18"/>
        </w:rPr>
        <w:fldChar w:fldCharType="separate" w:fldLock="0"/>
      </w:r>
      <w:r>
        <w:rPr>
          <w:rStyle w:val="Hyperlink.5"/>
          <w:rFonts w:ascii="Arial" w:hAnsi="Arial"/>
          <w:sz w:val="18"/>
          <w:szCs w:val="18"/>
          <w:rtl w:val="0"/>
          <w:lang w:val="en-US"/>
        </w:rPr>
        <w:t>http://dx.doi.org/10.1038/s41533-017-0045-7</w:t>
      </w:r>
      <w:r>
        <w:rPr>
          <w:rFonts w:ascii="Arial" w:cs="Arial" w:hAnsi="Arial" w:eastAsia="Arial"/>
          <w:sz w:val="18"/>
          <w:szCs w:val="18"/>
        </w:rPr>
        <w:fldChar w:fldCharType="end" w:fldLock="0"/>
      </w:r>
    </w:p>
    <w:p>
      <w:pPr>
        <w:pStyle w:val="Body"/>
        <w:widowControl w:val="0"/>
        <w:numPr>
          <w:ilvl w:val="0"/>
          <w:numId w:val="10"/>
        </w:numPr>
        <w:bidi w:val="0"/>
        <w:spacing w:after="0" w:line="240" w:lineRule="auto"/>
        <w:ind w:right="154"/>
        <w:jc w:val="both"/>
        <w:rPr>
          <w:rFonts w:ascii="Arial" w:hAnsi="Arial"/>
          <w:sz w:val="18"/>
          <w:szCs w:val="18"/>
          <w:rtl w:val="0"/>
          <w:lang w:val="nl-NL"/>
        </w:rPr>
      </w:pPr>
      <w:r>
        <w:rPr>
          <w:rStyle w:val="None"/>
          <w:rFonts w:ascii="Arial" w:hAnsi="Arial"/>
          <w:outline w:val="0"/>
          <w:color w:val="000000"/>
          <w:sz w:val="18"/>
          <w:szCs w:val="18"/>
          <w:u w:color="000000"/>
          <w:rtl w:val="0"/>
          <w:lang w:val="nl-NL"/>
          <w14:textFill>
            <w14:solidFill>
              <w14:srgbClr w14:val="000000"/>
            </w14:solidFill>
          </w14:textFill>
        </w:rPr>
        <w:t>Abdel-Aal A, Lisspers K, Williams S, Adab P, Adams R, Agarwal D, Barnard A, Bouloukaki I, van Boven JFM, Chavannes N, Dickens AP, van Gemert F, Escarrer M, Haroon S, Kayongo A, Kirenga B, Kocks JWH, Kotz D, Newby C, McNulty C, Metting E, Moral L, Papadakis S, Pinnock H, Price D, Ryan D, Singh SJ, Correia de Sousa J, St</w:t>
      </w:r>
      <w:r>
        <w:rPr>
          <w:rStyle w:val="None"/>
          <w:rFonts w:ascii="Arial" w:hAnsi="Arial" w:hint="default"/>
          <w:outline w:val="0"/>
          <w:color w:val="000000"/>
          <w:sz w:val="18"/>
          <w:szCs w:val="18"/>
          <w:u w:color="000000"/>
          <w:rtl w:val="0"/>
          <w:lang w:val="en-US"/>
          <w14:textFill>
            <w14:solidFill>
              <w14:srgbClr w14:val="000000"/>
            </w14:solidFill>
          </w14:textFill>
        </w:rPr>
        <w:t>ä</w:t>
      </w:r>
      <w:r>
        <w:rPr>
          <w:rStyle w:val="None"/>
          <w:rFonts w:ascii="Arial" w:hAnsi="Arial"/>
          <w:outline w:val="0"/>
          <w:color w:val="000000"/>
          <w:sz w:val="18"/>
          <w:szCs w:val="18"/>
          <w:u w:color="000000"/>
          <w:rtl w:val="0"/>
          <w:lang w:val="en-US"/>
          <w14:textFill>
            <w14:solidFill>
              <w14:srgbClr w14:val="000000"/>
            </w14:solidFill>
          </w14:textFill>
        </w:rPr>
        <w:t xml:space="preserve">llberg B, Szefler SJ, Taylor SJC, Tsiligianni I, Turner A, Weller D, Yusuf O, Tabyshova AK, Jordan RE. Prioritising primary care respiratory research needs: results from the 2020 International Primary Care Respiratory Group (IPCRG) global e-Delphi exercise. NPJ  Prim Care Respir Med. 2021. </w:t>
      </w:r>
      <w:r>
        <w:rPr>
          <w:rStyle w:val="Hyperlink.6"/>
          <w:rFonts w:ascii="Arial" w:cs="Arial" w:hAnsi="Arial" w:eastAsia="Arial"/>
        </w:rPr>
        <w:fldChar w:fldCharType="begin" w:fldLock="0"/>
      </w:r>
      <w:r>
        <w:rPr>
          <w:rStyle w:val="Hyperlink.6"/>
          <w:rFonts w:ascii="Arial" w:cs="Arial" w:hAnsi="Arial" w:eastAsia="Arial"/>
        </w:rPr>
        <w:instrText xml:space="preserve"> HYPERLINK "https://www.ipcrg.org/IPCRG-Research-Prioritisation-2021"</w:instrText>
      </w:r>
      <w:r>
        <w:rPr>
          <w:rStyle w:val="Hyperlink.6"/>
          <w:rFonts w:ascii="Arial" w:cs="Arial" w:hAnsi="Arial" w:eastAsia="Arial"/>
        </w:rPr>
        <w:fldChar w:fldCharType="separate" w:fldLock="0"/>
      </w:r>
      <w:r>
        <w:rPr>
          <w:rStyle w:val="Hyperlink.6"/>
          <w:rFonts w:ascii="Arial" w:hAnsi="Arial"/>
          <w:rtl w:val="0"/>
          <w:lang w:val="en-US"/>
        </w:rPr>
        <w:t>https://www.ipcrg.org/IPCRG-Research-Prioritisation-2021</w:t>
      </w:r>
      <w:r>
        <w:rPr>
          <w:rFonts w:ascii="Arial" w:cs="Arial" w:hAnsi="Arial" w:eastAsia="Arial"/>
        </w:rPr>
        <w:fldChar w:fldCharType="end" w:fldLock="0"/>
      </w:r>
      <w:r>
        <w:rPr>
          <w:rStyle w:val="None"/>
          <w:rFonts w:ascii="Arial Unicode MS" w:cs="Arial Unicode MS" w:hAnsi="Arial Unicode MS" w:eastAsia="Arial Unicode MS"/>
          <w:b w:val="0"/>
          <w:bCs w:val="0"/>
          <w:i w:val="0"/>
          <w:iCs w:val="0"/>
        </w:rPr>
        <w:br w:type="page"/>
      </w:r>
    </w:p>
    <w:p>
      <w:pPr>
        <w:pStyle w:val="Heading"/>
        <w:rPr>
          <w:rStyle w:val="None"/>
          <w:rFonts w:ascii="Arial" w:cs="Arial" w:hAnsi="Arial" w:eastAsia="Arial"/>
          <w:outline w:val="0"/>
          <w:color w:val="0e52b9"/>
          <w:u w:color="0e52b9"/>
          <w14:textFill>
            <w14:solidFill>
              <w14:srgbClr w14:val="0E52B9"/>
            </w14:solidFill>
          </w14:textFill>
        </w:rPr>
      </w:pPr>
      <w:bookmarkStart w:name="_headingh.30j0zll" w:id="1"/>
      <w:bookmarkEnd w:id="1"/>
      <w:r>
        <w:rPr>
          <w:rStyle w:val="None"/>
          <w:rFonts w:ascii="Arial" w:hAnsi="Arial"/>
          <w:outline w:val="0"/>
          <w:color w:val="0e52b9"/>
          <w:u w:color="0e52b9"/>
          <w:rtl w:val="0"/>
          <w14:textFill>
            <w14:solidFill>
              <w14:srgbClr w14:val="0E52B9"/>
            </w14:solidFill>
          </w14:textFill>
        </w:rPr>
        <w:t>A</w:t>
      </w:r>
      <w:r>
        <w:rPr>
          <w:rStyle w:val="None"/>
          <w:rFonts w:ascii="Arial" w:hAnsi="Arial"/>
          <w:outline w:val="0"/>
          <w:color w:val="0e52b9"/>
          <w:u w:color="0e52b9"/>
          <w:rtl w:val="0"/>
          <w:lang w:val="en-US"/>
          <w14:textFill>
            <w14:solidFill>
              <w14:srgbClr w14:val="0E52B9"/>
            </w14:solidFill>
          </w14:textFill>
        </w:rPr>
        <w:t xml:space="preserve">ppendix 2 - Guidance for Research Ideas Abstracts </w:t>
      </w:r>
    </w:p>
    <w:p>
      <w:pPr>
        <w:pStyle w:val="Body"/>
        <w:spacing w:after="0" w:line="240" w:lineRule="auto"/>
        <w:rPr>
          <w:rStyle w:val="None"/>
          <w:rFonts w:ascii="Arial" w:cs="Arial" w:hAnsi="Arial" w:eastAsia="Arial"/>
          <w:b w:val="1"/>
          <w:bCs w:val="1"/>
          <w:outline w:val="0"/>
          <w:color w:val="0e52b9"/>
          <w:u w:color="0e52b9"/>
          <w14:textFill>
            <w14:solidFill>
              <w14:srgbClr w14:val="0E52B9"/>
            </w14:solidFill>
          </w14:textFill>
        </w:rPr>
      </w:pPr>
    </w:p>
    <w:p>
      <w:pPr>
        <w:pStyle w:val="Body"/>
        <w:spacing w:after="0" w:line="240" w:lineRule="auto"/>
        <w:rPr>
          <w:rStyle w:val="None"/>
          <w:rFonts w:ascii="Arial" w:cs="Arial" w:hAnsi="Arial" w:eastAsia="Arial"/>
          <w:outline w:val="0"/>
          <w:color w:val="0e52b9"/>
          <w:u w:color="0e52b9"/>
          <w14:textFill>
            <w14:solidFill>
              <w14:srgbClr w14:val="0E52B9"/>
            </w14:solidFill>
          </w14:textFill>
        </w:rPr>
      </w:pPr>
      <w:r>
        <w:rPr>
          <w:rStyle w:val="None"/>
          <w:rFonts w:ascii="Arial" w:hAnsi="Arial"/>
          <w:b w:val="1"/>
          <w:bCs w:val="1"/>
          <w:outline w:val="0"/>
          <w:color w:val="0e52b9"/>
          <w:u w:color="0e52b9"/>
          <w:rtl w:val="0"/>
          <w:lang w:val="en-US"/>
          <w14:textFill>
            <w14:solidFill>
              <w14:srgbClr w14:val="0E52B9"/>
            </w14:solidFill>
          </w14:textFill>
        </w:rPr>
        <w:t xml:space="preserve">Introduction: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IPCRG actively encourages primary care practitioners to submit an abstract, fully aware that there are currently few academic centres of primary respiratory care around the world and therefore relatively few practitioners with access to academic expertise to guide and mentor their research.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IPCRG also recognises that there is no global database of primary care respiratory research in progress, and therefore it is possible that researchers may be planning a similar study to one already underway, instead of building on it, or repeating that study in a different country.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So, as a starting point, the IPCRG would be delighted to receive abstracts describing a research question and a methodology that can then benefit from peer discussion and challenge. In this way, IPCRG can increase research capability in primary care respiratory research.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sz w:val="14"/>
          <w:szCs w:val="14"/>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Questions that would be of most interest to the IPCRG audience will take forward the ideas in our new Research Needs Prioritisation.</w:t>
      </w:r>
      <w:r>
        <w:rPr>
          <w:rStyle w:val="None"/>
          <w:rFonts w:ascii="Arial" w:hAnsi="Arial"/>
          <w:outline w:val="0"/>
          <w:color w:val="000000"/>
          <w:u w:color="000000"/>
          <w:vertAlign w:val="superscript"/>
          <w:rtl w:val="0"/>
          <w14:textFill>
            <w14:solidFill>
              <w14:srgbClr w14:val="000000"/>
            </w14:solidFill>
          </w14:textFill>
        </w:rPr>
        <w:t>1 2</w:t>
      </w:r>
      <w:r>
        <w:rPr>
          <w:rStyle w:val="None"/>
          <w:rFonts w:ascii="Arial" w:hAnsi="Arial"/>
          <w:outline w:val="0"/>
          <w:color w:val="000000"/>
          <w:sz w:val="14"/>
          <w:szCs w:val="14"/>
          <w:u w:color="000000"/>
          <w:rtl w:val="0"/>
          <w14:textFill>
            <w14:solidFill>
              <w14:srgbClr w14:val="000000"/>
            </w14:solidFill>
          </w14:textFill>
        </w:rPr>
        <w:t xml:space="preserve"> </w:t>
      </w:r>
    </w:p>
    <w:p>
      <w:pPr>
        <w:pStyle w:val="Body"/>
        <w:spacing w:after="0" w:line="240" w:lineRule="auto"/>
        <w:rPr>
          <w:rStyle w:val="None"/>
          <w:rFonts w:ascii="Arial" w:cs="Arial" w:hAnsi="Arial" w:eastAsia="Arial"/>
          <w:outline w:val="0"/>
          <w:color w:val="000000"/>
          <w:sz w:val="14"/>
          <w:szCs w:val="14"/>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For example: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numPr>
          <w:ilvl w:val="0"/>
          <w:numId w:val="12"/>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What is the best way to manage chronic/ persistent cough in primary care? </w:t>
      </w:r>
    </w:p>
    <w:p>
      <w:pPr>
        <w:pStyle w:val="Body"/>
        <w:numPr>
          <w:ilvl w:val="0"/>
          <w:numId w:val="12"/>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What are the best ways to monitor asthma in primary care? </w:t>
      </w:r>
    </w:p>
    <w:p>
      <w:pPr>
        <w:pStyle w:val="Body"/>
        <w:numPr>
          <w:ilvl w:val="0"/>
          <w:numId w:val="12"/>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What steps could be taken to prevent exacerbations and progression of asthma? </w:t>
      </w:r>
    </w:p>
    <w:p>
      <w:pPr>
        <w:pStyle w:val="Body"/>
        <w:numPr>
          <w:ilvl w:val="0"/>
          <w:numId w:val="12"/>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How can brief advice be better used to increase motivation to quit tobacco use, and what elements are most efficient for a busy primary care practitioner? </w:t>
      </w:r>
    </w:p>
    <w:p>
      <w:pPr>
        <w:pStyle w:val="Body"/>
        <w:numPr>
          <w:ilvl w:val="0"/>
          <w:numId w:val="12"/>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How should we best manage COPD in patients with cardiovascular diseases, arrhythmias, and uncontrolled hypertension? </w:t>
      </w:r>
    </w:p>
    <w:p>
      <w:pPr>
        <w:pStyle w:val="Body"/>
        <w:numPr>
          <w:ilvl w:val="0"/>
          <w:numId w:val="12"/>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What are the most effective strategies for ensuring sustained good inhaler techniques among asthma patients? </w:t>
      </w:r>
    </w:p>
    <w:p>
      <w:pPr>
        <w:pStyle w:val="Body"/>
        <w:numPr>
          <w:ilvl w:val="0"/>
          <w:numId w:val="12"/>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What methods could be used to enhance the use of asthma controller therapy? </w:t>
      </w:r>
    </w:p>
    <w:p>
      <w:pPr>
        <w:pStyle w:val="Body"/>
        <w:numPr>
          <w:ilvl w:val="0"/>
          <w:numId w:val="12"/>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How could we improve COPD 'patients</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 xml:space="preserve">use of inhalers? What are the best ways to teach people and how can we apply them in daily clinical practice? </w:t>
      </w:r>
    </w:p>
    <w:p>
      <w:pPr>
        <w:pStyle w:val="Body"/>
        <w:numPr>
          <w:ilvl w:val="0"/>
          <w:numId w:val="12"/>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What is the best way to engage people with asthma in self-management? </w:t>
      </w:r>
    </w:p>
    <w:p>
      <w:pPr>
        <w:pStyle w:val="Body"/>
        <w:numPr>
          <w:ilvl w:val="0"/>
          <w:numId w:val="12"/>
        </w:numPr>
        <w:bidi w:val="0"/>
        <w:spacing w:after="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How can we best educate healthcare professionals to improve early recognition and diagnosis of COPD?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sz w:val="14"/>
          <w:szCs w:val="14"/>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You might find the previous statement helpful too.</w:t>
      </w:r>
      <w:r>
        <w:rPr>
          <w:rStyle w:val="None"/>
          <w:rFonts w:ascii="Arial" w:hAnsi="Arial"/>
          <w:outline w:val="0"/>
          <w:color w:val="000000"/>
          <w:u w:color="000000"/>
          <w:vertAlign w:val="superscript"/>
          <w:rtl w:val="0"/>
          <w14:textFill>
            <w14:solidFill>
              <w14:srgbClr w14:val="000000"/>
            </w14:solidFill>
          </w14:textFill>
        </w:rPr>
        <w:t>2</w:t>
      </w:r>
      <w:r>
        <w:rPr>
          <w:rStyle w:val="None"/>
          <w:rFonts w:ascii="Arial" w:hAnsi="Arial"/>
          <w:outline w:val="0"/>
          <w:color w:val="000000"/>
          <w:sz w:val="14"/>
          <w:szCs w:val="14"/>
          <w:u w:color="000000"/>
          <w:rtl w:val="0"/>
          <w14:textFill>
            <w14:solidFill>
              <w14:srgbClr w14:val="000000"/>
            </w14:solidFill>
          </w14:textFill>
        </w:rPr>
        <w:t xml:space="preserve"> </w:t>
      </w:r>
    </w:p>
    <w:p>
      <w:pPr>
        <w:pStyle w:val="Body"/>
        <w:spacing w:after="0" w:line="240" w:lineRule="auto"/>
        <w:rPr>
          <w:rStyle w:val="None"/>
          <w:rFonts w:ascii="Arial" w:cs="Arial" w:hAnsi="Arial" w:eastAsia="Arial"/>
          <w:b w:val="1"/>
          <w:bCs w:val="1"/>
          <w:outline w:val="0"/>
          <w:color w:val="0e52b9"/>
          <w:u w:color="0e52b9"/>
          <w14:textFill>
            <w14:solidFill>
              <w14:srgbClr w14:val="0E52B9"/>
            </w14:solidFill>
          </w14:textFill>
        </w:rPr>
      </w:pPr>
    </w:p>
    <w:p>
      <w:pPr>
        <w:pStyle w:val="Body"/>
        <w:spacing w:after="0" w:line="240" w:lineRule="auto"/>
        <w:rPr>
          <w:rStyle w:val="None"/>
          <w:rFonts w:ascii="Arial" w:cs="Arial" w:hAnsi="Arial" w:eastAsia="Arial"/>
          <w:b w:val="1"/>
          <w:bCs w:val="1"/>
          <w:outline w:val="0"/>
          <w:color w:val="0e52b9"/>
          <w:u w:color="0e52b9"/>
          <w14:textFill>
            <w14:solidFill>
              <w14:srgbClr w14:val="0E52B9"/>
            </w14:solidFill>
          </w14:textFill>
        </w:rPr>
      </w:pPr>
      <w:r>
        <w:rPr>
          <w:rStyle w:val="None"/>
          <w:rFonts w:ascii="Arial" w:hAnsi="Arial"/>
          <w:b w:val="1"/>
          <w:bCs w:val="1"/>
          <w:outline w:val="0"/>
          <w:color w:val="0e52b9"/>
          <w:u w:color="0e52b9"/>
          <w:rtl w:val="0"/>
          <w:lang w:val="en-US"/>
          <w14:textFill>
            <w14:solidFill>
              <w14:srgbClr w14:val="0E52B9"/>
            </w14:solidFill>
          </w14:textFill>
        </w:rPr>
        <w:t xml:space="preserve">References: </w:t>
      </w:r>
    </w:p>
    <w:p>
      <w:pPr>
        <w:pStyle w:val="Body"/>
        <w:spacing w:after="0" w:line="240" w:lineRule="auto"/>
        <w:rPr>
          <w:rStyle w:val="None"/>
          <w:rFonts w:ascii="Arial" w:cs="Arial" w:hAnsi="Arial" w:eastAsia="Arial"/>
          <w:outline w:val="0"/>
          <w:color w:val="0e52b9"/>
          <w:u w:color="0e52b9"/>
          <w14:textFill>
            <w14:solidFill>
              <w14:srgbClr w14:val="0E52B9"/>
            </w14:solidFill>
          </w14:textFill>
        </w:rPr>
      </w:pPr>
    </w:p>
    <w:p>
      <w:pPr>
        <w:pStyle w:val="Body"/>
        <w:numPr>
          <w:ilvl w:val="0"/>
          <w:numId w:val="14"/>
        </w:numPr>
        <w:bidi w:val="0"/>
        <w:spacing w:after="15" w:line="240" w:lineRule="auto"/>
        <w:ind w:right="0"/>
        <w:jc w:val="left"/>
        <w:rPr>
          <w:rFonts w:ascii="Arial" w:hAnsi="Arial"/>
          <w:outline w:val="0"/>
          <w:color w:val="0000ff"/>
          <w:sz w:val="20"/>
          <w:szCs w:val="20"/>
          <w:rtl w:val="0"/>
          <w:lang w:val="it-IT"/>
          <w14:textFill>
            <w14:solidFill>
              <w14:srgbClr w14:val="0000FF"/>
            </w14:solidFill>
          </w14:textFill>
        </w:rPr>
      </w:pPr>
      <w:r>
        <w:rPr>
          <w:rStyle w:val="None"/>
          <w:rFonts w:ascii="Arial" w:hAnsi="Arial"/>
          <w:outline w:val="0"/>
          <w:color w:val="000000"/>
          <w:sz w:val="20"/>
          <w:szCs w:val="20"/>
          <w:u w:color="000000"/>
          <w:rtl w:val="0"/>
          <w:lang w:val="it-IT"/>
          <w14:textFill>
            <w14:solidFill>
              <w14:srgbClr w14:val="000000"/>
            </w14:solidFill>
          </w14:textFill>
        </w:rPr>
        <w:t>AP, van Gemert F, Escarrer M, Haroon S, Kayongo A, Kirenga B, Kocks JWH, Kotz D, Newby C, McNulty C, Metting E, Moral L, Papadakis S, Pinnock H, Price D, Ryan D, Singh SJ, Correia de Sousa J, St</w:t>
      </w:r>
      <w:r>
        <w:rPr>
          <w:rStyle w:val="None"/>
          <w:rFonts w:ascii="Arial" w:hAnsi="Arial" w:hint="default"/>
          <w:outline w:val="0"/>
          <w:color w:val="000000"/>
          <w:sz w:val="20"/>
          <w:szCs w:val="20"/>
          <w:u w:color="000000"/>
          <w:rtl w:val="0"/>
          <w:lang w:val="en-US"/>
          <w14:textFill>
            <w14:solidFill>
              <w14:srgbClr w14:val="000000"/>
            </w14:solidFill>
          </w14:textFill>
        </w:rPr>
        <w:t>ä</w:t>
      </w:r>
      <w:r>
        <w:rPr>
          <w:rStyle w:val="None"/>
          <w:rFonts w:ascii="Arial" w:hAnsi="Arial"/>
          <w:outline w:val="0"/>
          <w:color w:val="000000"/>
          <w:sz w:val="20"/>
          <w:szCs w:val="20"/>
          <w:u w:color="000000"/>
          <w:rtl w:val="0"/>
          <w:lang w:val="en-US"/>
          <w14:textFill>
            <w14:solidFill>
              <w14:srgbClr w14:val="000000"/>
            </w14:solidFill>
          </w14:textFill>
        </w:rPr>
        <w:t xml:space="preserve">llberg B, Szefler SJ, Taylor SJC, Tsiligianni I, Turner A, Weller D, Yusuf O, Tabyshova AK, Jordan RE. Prioritising primary care respiratory research needs: results from the 2020 International Primary Care Respiratory Group (IPCRG) global e-Delphi exercise. NPJ Prim Care Respir Med. 2021. </w:t>
      </w:r>
      <w:r>
        <w:rPr>
          <w:rStyle w:val="None"/>
          <w:rFonts w:ascii="Arial" w:hAnsi="Arial"/>
          <w:outline w:val="0"/>
          <w:color w:val="0000ff"/>
          <w:sz w:val="20"/>
          <w:szCs w:val="20"/>
          <w:u w:color="0000ff"/>
          <w:rtl w:val="0"/>
          <w:lang w:val="en-US"/>
          <w14:textFill>
            <w14:solidFill>
              <w14:srgbClr w14:val="0000FF"/>
            </w14:solidFill>
          </w14:textFill>
        </w:rPr>
        <w:t xml:space="preserve">https://www.ipcrg.org/IPCRG-Research-Prioritisation-2021 </w:t>
      </w:r>
    </w:p>
    <w:p>
      <w:pPr>
        <w:pStyle w:val="Body"/>
        <w:numPr>
          <w:ilvl w:val="0"/>
          <w:numId w:val="14"/>
        </w:numPr>
        <w:bidi w:val="0"/>
        <w:spacing w:after="0" w:line="240" w:lineRule="auto"/>
        <w:ind w:right="0"/>
        <w:jc w:val="left"/>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 xml:space="preserve">Pinnock H et al. Prioritising the respiratory research needs of primary care: the International Primary Care Respiratory Group (IPCRG) e-Delphi exercise. Prim Care Respir J 2012;21(1):19-27 </w:t>
      </w:r>
    </w:p>
    <w:p>
      <w:pPr>
        <w:pStyle w:val="Body"/>
      </w:pPr>
      <w:r>
        <w:rPr>
          <w:rStyle w:val="None"/>
          <w:rFonts w:ascii="Arial Unicode MS" w:cs="Arial Unicode MS" w:hAnsi="Arial Unicode MS" w:eastAsia="Arial Unicode MS"/>
          <w:b w:val="0"/>
          <w:bCs w:val="0"/>
          <w:i w:val="0"/>
          <w:iCs w:val="0"/>
        </w:rPr>
        <w:br w:type="page"/>
      </w:r>
    </w:p>
    <w:p>
      <w:pPr>
        <w:pStyle w:val="Heading"/>
        <w:rPr>
          <w:rStyle w:val="None"/>
          <w:rFonts w:ascii="Arial" w:cs="Arial" w:hAnsi="Arial" w:eastAsia="Arial"/>
          <w:outline w:val="0"/>
          <w:color w:val="0e52b9"/>
          <w:u w:color="0e52b9"/>
          <w14:textFill>
            <w14:solidFill>
              <w14:srgbClr w14:val="0E52B9"/>
            </w14:solidFill>
          </w14:textFill>
        </w:rPr>
      </w:pPr>
      <w:bookmarkStart w:name="_headingh.1fob9te" w:id="2"/>
      <w:bookmarkEnd w:id="2"/>
      <w:r>
        <w:rPr>
          <w:rStyle w:val="None"/>
          <w:rFonts w:ascii="Arial" w:hAnsi="Arial"/>
          <w:outline w:val="0"/>
          <w:color w:val="0e52b9"/>
          <w:u w:color="0e52b9"/>
          <w:rtl w:val="0"/>
          <w14:textFill>
            <w14:solidFill>
              <w14:srgbClr w14:val="0E52B9"/>
            </w14:solidFill>
          </w14:textFill>
        </w:rPr>
        <w:t>A</w:t>
      </w:r>
      <w:r>
        <w:rPr>
          <w:rStyle w:val="None"/>
          <w:rFonts w:ascii="Arial" w:hAnsi="Arial"/>
          <w:outline w:val="0"/>
          <w:color w:val="0e52b9"/>
          <w:u w:color="0e52b9"/>
          <w:rtl w:val="0"/>
          <w:lang w:val="en-US"/>
          <w14:textFill>
            <w14:solidFill>
              <w14:srgbClr w14:val="0E52B9"/>
            </w14:solidFill>
          </w14:textFill>
        </w:rPr>
        <w:t>ppendix 3 - Guidance for Service Development &amp; Evaluation Abstracts</w:t>
      </w:r>
    </w:p>
    <w:p>
      <w:pPr>
        <w:pStyle w:val="Body"/>
        <w:spacing w:after="0" w:line="240" w:lineRule="auto"/>
        <w:rPr>
          <w:rStyle w:val="None"/>
          <w:rFonts w:ascii="Arial" w:cs="Arial" w:hAnsi="Arial" w:eastAsia="Arial"/>
          <w:b w:val="1"/>
          <w:bCs w:val="1"/>
          <w:outline w:val="0"/>
          <w:color w:val="0e52b9"/>
          <w:u w:color="0e52b9"/>
          <w14:textFill>
            <w14:solidFill>
              <w14:srgbClr w14:val="0E52B9"/>
            </w14:solidFill>
          </w14:textFill>
        </w:rPr>
      </w:pPr>
    </w:p>
    <w:p>
      <w:pPr>
        <w:pStyle w:val="Body"/>
        <w:spacing w:after="0" w:line="240" w:lineRule="auto"/>
        <w:rPr>
          <w:rStyle w:val="None"/>
          <w:rFonts w:ascii="Arial" w:cs="Arial" w:hAnsi="Arial" w:eastAsia="Arial"/>
          <w:outline w:val="0"/>
          <w:color w:val="0e52b9"/>
          <w:u w:color="0e52b9"/>
          <w14:textFill>
            <w14:solidFill>
              <w14:srgbClr w14:val="0E52B9"/>
            </w14:solidFill>
          </w14:textFill>
        </w:rPr>
      </w:pPr>
      <w:r>
        <w:rPr>
          <w:rStyle w:val="None"/>
          <w:rFonts w:ascii="Arial" w:hAnsi="Arial"/>
          <w:b w:val="1"/>
          <w:bCs w:val="1"/>
          <w:outline w:val="0"/>
          <w:color w:val="0e52b9"/>
          <w:u w:color="0e52b9"/>
          <w:rtl w:val="0"/>
          <w:lang w:val="en-US"/>
          <w14:textFill>
            <w14:solidFill>
              <w14:srgbClr w14:val="0E52B9"/>
            </w14:solidFill>
          </w14:textFill>
        </w:rPr>
        <w:t xml:space="preserve">Introduction: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If we are to improve healthcare for patients, and ultimately health outcomes, we need to test better ways to deliver services that increase the value gained from the investment in healthcare resources. This might focus on reducing variation not explained by patient variation (</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en-US"/>
          <w14:textFill>
            <w14:solidFill>
              <w14:srgbClr w14:val="000000"/>
            </w14:solidFill>
          </w14:textFill>
        </w:rPr>
        <w:t>unwarranted</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 xml:space="preserve">variation) by doing things right, such as implementation of protocols and evidence-based guidelines. Or, it might be to change what is done to improve outcomes </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 xml:space="preserve">doing the right things and potentially stopping doing harmful or less valuable things. For example, it might include an educational intervention for patients or healthcare providers or an awareness or public health campaign.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This category of Service Development &amp; Evaluation category is an opportunity for you to share your learning about improving a service or implementing the evidence in a new setting. For example, you may have tackled variations in emergency hospital admissions for children with asthma for the general practices in your geographic area, or variation in the prevalence of COPD diagnosed using case-finding in practices.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Or it might include working more productively with patients, shifting services closer to patients and out of the hospital, improving medicines management, reducing health inequalities, or implementing a new guideline or protocol through education, coaching or mentoring, small tests of change, technological solutions, or using data differently.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sz w:val="14"/>
          <w:szCs w:val="14"/>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Alternatively, in line with our Research Needs Prioritisations, you might wish to describe how you improved patient value/outcomes by implementing a guideline or redesigning a service in your local context.</w:t>
      </w:r>
      <w:r>
        <w:rPr>
          <w:rStyle w:val="None"/>
          <w:rFonts w:ascii="Arial" w:hAnsi="Arial"/>
          <w:outline w:val="0"/>
          <w:color w:val="000000"/>
          <w:u w:color="000000"/>
          <w:vertAlign w:val="superscript"/>
          <w:rtl w:val="0"/>
          <w14:textFill>
            <w14:solidFill>
              <w14:srgbClr w14:val="000000"/>
            </w14:solidFill>
          </w14:textFill>
        </w:rPr>
        <w:t>1 2</w:t>
      </w:r>
      <w:r>
        <w:rPr>
          <w:rStyle w:val="None"/>
          <w:rFonts w:ascii="Arial" w:hAnsi="Arial"/>
          <w:outline w:val="0"/>
          <w:color w:val="000000"/>
          <w:u w:color="000000"/>
          <w:rtl w:val="0"/>
          <w:lang w:val="en-US"/>
          <w14:textFill>
            <w14:solidFill>
              <w14:srgbClr w14:val="000000"/>
            </w14:solidFill>
          </w14:textFill>
        </w:rPr>
        <w:t xml:space="preserve"> We expect a description of the evidence being implemented, assessment of the existing situation, how you quantified the Problem, A Description Of The Change Or Implementation, Your Strategy, And The Impact.</w:t>
      </w:r>
      <w:r>
        <w:rPr>
          <w:rStyle w:val="None"/>
          <w:rFonts w:ascii="Arial" w:hAnsi="Arial"/>
          <w:outline w:val="0"/>
          <w:color w:val="000000"/>
          <w:u w:color="000000"/>
          <w:vertAlign w:val="superscript"/>
          <w:rtl w:val="0"/>
          <w14:textFill>
            <w14:solidFill>
              <w14:srgbClr w14:val="000000"/>
            </w14:solidFill>
          </w14:textFill>
        </w:rPr>
        <w:t>3</w:t>
      </w:r>
      <w:r>
        <w:rPr>
          <w:rStyle w:val="None"/>
          <w:rFonts w:ascii="Arial" w:hAnsi="Arial"/>
          <w:outline w:val="0"/>
          <w:color w:val="000000"/>
          <w:sz w:val="14"/>
          <w:szCs w:val="14"/>
          <w:u w:color="000000"/>
          <w:rtl w:val="0"/>
          <w14:textFill>
            <w14:solidFill>
              <w14:srgbClr w14:val="000000"/>
            </w14:solidFill>
          </w14:textFill>
        </w:rPr>
        <w:t xml:space="preserve"> </w:t>
      </w:r>
    </w:p>
    <w:p>
      <w:pPr>
        <w:pStyle w:val="Body"/>
        <w:spacing w:after="0" w:line="240" w:lineRule="auto"/>
        <w:rPr>
          <w:rStyle w:val="None"/>
          <w:rFonts w:ascii="Arial" w:cs="Arial" w:hAnsi="Arial" w:eastAsia="Arial"/>
          <w:b w:val="1"/>
          <w:bCs w:val="1"/>
          <w:outline w:val="0"/>
          <w:color w:val="0e52b9"/>
          <w:u w:color="0e52b9"/>
          <w14:textFill>
            <w14:solidFill>
              <w14:srgbClr w14:val="0E52B9"/>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e52b9"/>
          <w:u w:color="0e52b9"/>
          <w:rtl w:val="0"/>
          <w:lang w:val="en-US"/>
          <w14:textFill>
            <w14:solidFill>
              <w14:srgbClr w14:val="0E52B9"/>
            </w14:solidFill>
          </w14:textFill>
        </w:rPr>
        <w:t xml:space="preserve">Barriers to Success: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These are typical reasons for abstracts in this category not progressing further:</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numPr>
          <w:ilvl w:val="0"/>
          <w:numId w:val="16"/>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No statement of the problem </w:t>
      </w:r>
    </w:p>
    <w:p>
      <w:pPr>
        <w:pStyle w:val="Body"/>
        <w:numPr>
          <w:ilvl w:val="0"/>
          <w:numId w:val="16"/>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Not clear who is making the change, or which patients benefit </w:t>
      </w:r>
    </w:p>
    <w:p>
      <w:pPr>
        <w:pStyle w:val="Body"/>
        <w:numPr>
          <w:ilvl w:val="0"/>
          <w:numId w:val="16"/>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A lot of text but little or no measurement (process measurements are useful here) </w:t>
      </w:r>
    </w:p>
    <w:p>
      <w:pPr>
        <w:pStyle w:val="Body"/>
        <w:numPr>
          <w:ilvl w:val="0"/>
          <w:numId w:val="16"/>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No summary of the context </w:t>
      </w:r>
    </w:p>
    <w:p>
      <w:pPr>
        <w:pStyle w:val="Body"/>
        <w:numPr>
          <w:ilvl w:val="0"/>
          <w:numId w:val="16"/>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No clear evidence of change/improvement </w:t>
      </w:r>
    </w:p>
    <w:p>
      <w:pPr>
        <w:pStyle w:val="Body"/>
        <w:numPr>
          <w:ilvl w:val="0"/>
          <w:numId w:val="16"/>
        </w:numPr>
        <w:bidi w:val="0"/>
        <w:spacing w:after="30" w:line="240" w:lineRule="auto"/>
        <w:ind w:right="0"/>
        <w:jc w:val="left"/>
        <w:rPr>
          <w:rFonts w:ascii="Arial" w:hAnsi="Arial"/>
          <w:rtl w:val="0"/>
          <w:lang w:val="pt-PT"/>
        </w:rPr>
      </w:pPr>
      <w:r>
        <w:rPr>
          <w:rStyle w:val="None"/>
          <w:rFonts w:ascii="Arial" w:hAnsi="Arial"/>
          <w:outline w:val="0"/>
          <w:color w:val="000000"/>
          <w:u w:color="000000"/>
          <w:rtl w:val="0"/>
          <w:lang w:val="pt-PT"/>
          <w14:textFill>
            <w14:solidFill>
              <w14:srgbClr w14:val="000000"/>
            </w14:solidFill>
          </w14:textFill>
        </w:rPr>
        <w:t xml:space="preserve">No final message </w:t>
      </w:r>
    </w:p>
    <w:p>
      <w:pPr>
        <w:pStyle w:val="Body"/>
        <w:numPr>
          <w:ilvl w:val="0"/>
          <w:numId w:val="16"/>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A literature review rather than an analysis of a real service change </w:t>
      </w:r>
    </w:p>
    <w:p>
      <w:pPr>
        <w:pStyle w:val="Body"/>
        <w:numPr>
          <w:ilvl w:val="0"/>
          <w:numId w:val="16"/>
        </w:numPr>
        <w:bidi w:val="0"/>
        <w:spacing w:after="3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Is about clinical medicine and more suitable for the Clinical Research Results category </w:t>
      </w:r>
    </w:p>
    <w:p>
      <w:pPr>
        <w:pStyle w:val="Body"/>
        <w:numPr>
          <w:ilvl w:val="0"/>
          <w:numId w:val="16"/>
        </w:numPr>
        <w:bidi w:val="0"/>
        <w:spacing w:after="0" w:line="240" w:lineRule="auto"/>
        <w:ind w:right="0"/>
        <w:jc w:val="left"/>
        <w:rPr>
          <w:rFonts w:ascii="Arial" w:hAnsi="Arial"/>
          <w:rtl w:val="0"/>
          <w:lang w:val="en-US"/>
        </w:rPr>
      </w:pPr>
      <w:r>
        <w:rPr>
          <w:rStyle w:val="None"/>
          <w:rFonts w:ascii="Arial" w:hAnsi="Arial"/>
          <w:outline w:val="0"/>
          <w:color w:val="000000"/>
          <w:u w:color="000000"/>
          <w:rtl w:val="0"/>
          <w:lang w:val="en-US"/>
          <w14:textFill>
            <w14:solidFill>
              <w14:srgbClr w14:val="000000"/>
            </w14:solidFill>
          </w14:textFill>
        </w:rPr>
        <w:t xml:space="preserve">Has not shown how it is relevant for a wider international audience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However, we want to build primary care respiratory research capacity, so we might accept an abstract subject to revision. This might happen if English is not your first language and the language needs improvement for clarification or there is uncertainty about the method of the analysis of your data. If this is the decision, a reviewer will be appointed to help you improve the abstract.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b w:val="1"/>
          <w:bCs w:val="1"/>
          <w:outline w:val="0"/>
          <w:color w:val="0e52b9"/>
          <w:u w:color="0e52b9"/>
          <w14:textFill>
            <w14:solidFill>
              <w14:srgbClr w14:val="0E52B9"/>
            </w14:solidFill>
          </w14:textFill>
        </w:rPr>
      </w:pPr>
      <w:r>
        <w:rPr>
          <w:rStyle w:val="None"/>
          <w:rFonts w:ascii="Arial" w:hAnsi="Arial"/>
          <w:b w:val="1"/>
          <w:bCs w:val="1"/>
          <w:outline w:val="0"/>
          <w:color w:val="0e52b9"/>
          <w:u w:color="0e52b9"/>
          <w:rtl w:val="0"/>
          <w:lang w:val="fr-FR"/>
          <w14:textFill>
            <w14:solidFill>
              <w14:srgbClr w14:val="0E52B9"/>
            </w14:solidFill>
          </w14:textFill>
        </w:rPr>
        <w:t>References:</w:t>
      </w:r>
    </w:p>
    <w:p>
      <w:pPr>
        <w:pStyle w:val="Body"/>
        <w:spacing w:after="0" w:line="240" w:lineRule="auto"/>
        <w:rPr>
          <w:rStyle w:val="None"/>
          <w:rFonts w:ascii="Arial" w:cs="Arial" w:hAnsi="Arial" w:eastAsia="Arial"/>
          <w:outline w:val="0"/>
          <w:color w:val="0e52b9"/>
          <w:sz w:val="20"/>
          <w:szCs w:val="20"/>
          <w:u w:color="0e52b9"/>
          <w14:textFill>
            <w14:solidFill>
              <w14:srgbClr w14:val="0E52B9"/>
            </w14:solidFill>
          </w14:textFill>
        </w:rPr>
      </w:pPr>
    </w:p>
    <w:p>
      <w:pPr>
        <w:pStyle w:val="Body"/>
        <w:numPr>
          <w:ilvl w:val="0"/>
          <w:numId w:val="18"/>
        </w:numPr>
        <w:bidi w:val="0"/>
        <w:spacing w:after="15" w:line="240" w:lineRule="auto"/>
        <w:ind w:right="0"/>
        <w:jc w:val="left"/>
        <w:rPr>
          <w:rFonts w:ascii="Arial" w:hAnsi="Arial"/>
          <w:outline w:val="0"/>
          <w:color w:val="0000ff"/>
          <w:sz w:val="20"/>
          <w:szCs w:val="20"/>
          <w:rtl w:val="0"/>
          <w:lang w:val="it-IT"/>
          <w14:textFill>
            <w14:solidFill>
              <w14:srgbClr w14:val="0000FF"/>
            </w14:solidFill>
          </w14:textFill>
        </w:rPr>
      </w:pPr>
      <w:r>
        <w:rPr>
          <w:rStyle w:val="None"/>
          <w:rFonts w:ascii="Arial" w:hAnsi="Arial"/>
          <w:outline w:val="0"/>
          <w:color w:val="000000"/>
          <w:sz w:val="20"/>
          <w:szCs w:val="20"/>
          <w:u w:color="000000"/>
          <w:rtl w:val="0"/>
          <w:lang w:val="it-IT"/>
          <w14:textFill>
            <w14:solidFill>
              <w14:srgbClr w14:val="000000"/>
            </w14:solidFill>
          </w14:textFill>
        </w:rPr>
        <w:t>AP, van Gemert F, Escarrer M, Haroon S, Kayongo A, Kirenga B, Kocks JWH, Kotz D, Newby C, McNulty C, Metting E, Moral L, Papadakis S, Pinnock H, Price D, Ryan D, Singh SJ, Correia de Sousa J, St</w:t>
      </w:r>
      <w:r>
        <w:rPr>
          <w:rStyle w:val="None"/>
          <w:rFonts w:ascii="Arial" w:hAnsi="Arial" w:hint="default"/>
          <w:outline w:val="0"/>
          <w:color w:val="000000"/>
          <w:sz w:val="20"/>
          <w:szCs w:val="20"/>
          <w:u w:color="000000"/>
          <w:rtl w:val="0"/>
          <w:lang w:val="en-US"/>
          <w14:textFill>
            <w14:solidFill>
              <w14:srgbClr w14:val="000000"/>
            </w14:solidFill>
          </w14:textFill>
        </w:rPr>
        <w:t>ä</w:t>
      </w:r>
      <w:r>
        <w:rPr>
          <w:rStyle w:val="None"/>
          <w:rFonts w:ascii="Arial" w:hAnsi="Arial"/>
          <w:outline w:val="0"/>
          <w:color w:val="000000"/>
          <w:sz w:val="20"/>
          <w:szCs w:val="20"/>
          <w:u w:color="000000"/>
          <w:rtl w:val="0"/>
          <w:lang w:val="en-US"/>
          <w14:textFill>
            <w14:solidFill>
              <w14:srgbClr w14:val="000000"/>
            </w14:solidFill>
          </w14:textFill>
        </w:rPr>
        <w:t xml:space="preserve">llberg B, Szefler SJ, Taylor SJC, Tsiligianni I, Turner A, Weller D, Yusuf O, Tabyshova AK, Jordan RE. Prioritising primary care respiratory research needs: results from the 2020 International Primary Care Respiratory Group (IPCRG) global e-Delphi exercise. NPJ Prim Care Respir Med. 2021. </w:t>
      </w:r>
      <w:r>
        <w:rPr>
          <w:rStyle w:val="None"/>
          <w:rFonts w:ascii="Arial" w:hAnsi="Arial"/>
          <w:outline w:val="0"/>
          <w:color w:val="0000ff"/>
          <w:sz w:val="20"/>
          <w:szCs w:val="20"/>
          <w:u w:color="0000ff"/>
          <w:rtl w:val="0"/>
          <w:lang w:val="en-US"/>
          <w14:textFill>
            <w14:solidFill>
              <w14:srgbClr w14:val="0000FF"/>
            </w14:solidFill>
          </w14:textFill>
        </w:rPr>
        <w:t xml:space="preserve">https://www.ipcrg.org/IPCRG-Research-Prioritisation-2021 </w:t>
      </w:r>
    </w:p>
    <w:p>
      <w:pPr>
        <w:pStyle w:val="Body"/>
        <w:numPr>
          <w:ilvl w:val="0"/>
          <w:numId w:val="18"/>
        </w:numPr>
        <w:bidi w:val="0"/>
        <w:spacing w:after="15" w:line="240" w:lineRule="auto"/>
        <w:ind w:right="0"/>
        <w:jc w:val="left"/>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 xml:space="preserve">Pinnock H et al. Prioritising the respiratory research needs of primary care: the International Primary Care Respiratory Group (IPCRG) e-Delphi exercise. Prim Care Respir J 2012;21(1):19-27 </w:t>
      </w:r>
    </w:p>
    <w:p>
      <w:pPr>
        <w:pStyle w:val="Body"/>
        <w:numPr>
          <w:ilvl w:val="0"/>
          <w:numId w:val="19"/>
        </w:numPr>
        <w:bidi w:val="0"/>
        <w:spacing w:before="56" w:after="0"/>
        <w:ind w:right="289"/>
        <w:jc w:val="both"/>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 xml:space="preserve">Pinnock H, Epiphaniou E, Sheikh A et al. Developing standards for reporting implementation studies of complex interventions (StaRI): a systematic review and e-Delphi. Implement Sci. 2015 Jan;10(1):42. Available from: </w:t>
      </w:r>
      <w:r>
        <w:rPr>
          <w:rStyle w:val="None"/>
          <w:rFonts w:ascii="Arial" w:hAnsi="Arial"/>
          <w:outline w:val="0"/>
          <w:color w:val="0000ff"/>
          <w:sz w:val="20"/>
          <w:szCs w:val="20"/>
          <w:u w:color="0000ff"/>
          <w:rtl w:val="0"/>
          <w:lang w:val="en-US"/>
          <w14:textFill>
            <w14:solidFill>
              <w14:srgbClr w14:val="0000FF"/>
            </w14:solidFill>
          </w14:textFill>
        </w:rPr>
        <w:t xml:space="preserve">http://www.implementationscience.com/content/10/1/42 </w:t>
      </w:r>
    </w:p>
    <w:sectPr>
      <w:headerReference w:type="default" r:id="rId4"/>
      <w:footerReference w:type="default" r:id="rId5"/>
      <w:pgSz w:w="11900" w:h="16840" w:orient="portrait"/>
      <w:pgMar w:top="720" w:right="720" w:bottom="720" w:left="72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513"/>
        <w:tab w:val="right" w:pos="9026"/>
      </w:tabs>
      <w:spacing w:after="0" w:line="240" w:lineRule="auto"/>
    </w:pPr>
    <w:r>
      <w:rPr>
        <w:rFonts w:ascii="Arial" w:hAnsi="Arial"/>
        <w:outline w:val="0"/>
        <w:color w:val="000000"/>
        <w:u w:color="000000"/>
        <w14:textFill>
          <w14:solidFill>
            <w14:srgbClr w14:val="000000"/>
          </w14:solidFill>
        </w14:textFill>
      </w:rPr>
      <w:drawing xmlns:a="http://schemas.openxmlformats.org/drawingml/2006/main">
        <wp:inline distT="0" distB="0" distL="0" distR="0">
          <wp:extent cx="2162811" cy="82677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2162811" cy="826770"/>
                  </a:xfrm>
                  <a:prstGeom prst="rect">
                    <a:avLst/>
                  </a:prstGeom>
                  <a:ln w="12700" cap="flat">
                    <a:noFill/>
                    <a:miter lim="400000"/>
                  </a:ln>
                  <a:effectLst/>
                </pic:spPr>
              </pic:pic>
            </a:graphicData>
          </a:graphic>
        </wp:inline>
      </w:drawing>
    </w:r>
    <w:r>
      <w:rPr>
        <w:outline w:val="0"/>
        <w:color w:val="000000"/>
        <w:u w:color="000000"/>
        <w:rtl w:val="0"/>
        <w14:textFill>
          <w14:solidFill>
            <w14:srgbClr w14:val="000000"/>
          </w14:solidFill>
        </w14:textFill>
      </w:rPr>
      <w:t xml:space="preserve">  </w:t>
      <w:tab/>
      <w:t xml:space="preserve">                                                               </w:t>
    </w:r>
    <w:r>
      <w:rPr>
        <w:outline w:val="0"/>
        <w:color w:val="000000"/>
        <w:u w:color="000000"/>
        <w14:textFill>
          <w14:solidFill>
            <w14:srgbClr w14:val="000000"/>
          </w14:solidFill>
        </w14:textFill>
      </w:rPr>
      <w:drawing xmlns:a="http://schemas.openxmlformats.org/drawingml/2006/main">
        <wp:inline distT="0" distB="0" distL="0" distR="0">
          <wp:extent cx="2297209" cy="783383"/>
          <wp:effectExtent l="0" t="0" r="0" b="0"/>
          <wp:docPr id="1073741826" name="officeArt object" descr="EMAIL SIGNATURE-01 (2).jpg"/>
          <wp:cNvGraphicFramePr/>
          <a:graphic xmlns:a="http://schemas.openxmlformats.org/drawingml/2006/main">
            <a:graphicData uri="http://schemas.openxmlformats.org/drawingml/2006/picture">
              <pic:pic xmlns:pic="http://schemas.openxmlformats.org/drawingml/2006/picture">
                <pic:nvPicPr>
                  <pic:cNvPr id="1073741826" name="EMAIL SIGNATURE-01 (2).jpg" descr="EMAIL SIGNATURE-01 (2).jpg"/>
                  <pic:cNvPicPr>
                    <a:picLocks noChangeAspect="1"/>
                  </pic:cNvPicPr>
                </pic:nvPicPr>
                <pic:blipFill>
                  <a:blip r:embed="rId2">
                    <a:extLst/>
                  </a:blip>
                  <a:srcRect l="34149" t="0" r="0" b="0"/>
                  <a:stretch>
                    <a:fillRect/>
                  </a:stretch>
                </pic:blipFill>
                <pic:spPr>
                  <a:xfrm>
                    <a:off x="0" y="0"/>
                    <a:ext cx="2297209" cy="783383"/>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821"/>
        </w:tabs>
        <w:ind w:left="820"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20"/>
          <w:tab w:val="left" w:pos="821"/>
        </w:tabs>
        <w:ind w:left="1738"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20"/>
          <w:tab w:val="left" w:pos="821"/>
        </w:tabs>
        <w:ind w:left="2657"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20"/>
          <w:tab w:val="left" w:pos="821"/>
        </w:tabs>
        <w:ind w:left="3575"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20"/>
          <w:tab w:val="left" w:pos="821"/>
        </w:tabs>
        <w:ind w:left="4494"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20"/>
          <w:tab w:val="left" w:pos="821"/>
        </w:tabs>
        <w:ind w:left="5413"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20"/>
          <w:tab w:val="left" w:pos="821"/>
        </w:tabs>
        <w:ind w:left="6331"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20"/>
          <w:tab w:val="left" w:pos="821"/>
        </w:tabs>
        <w:ind w:left="7250"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20"/>
          <w:tab w:val="left" w:pos="821"/>
        </w:tabs>
        <w:ind w:left="8169" w:hanging="36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tabs>
          <w:tab w:val="left" w:pos="461"/>
        </w:tabs>
        <w:ind w:left="460" w:hanging="36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61"/>
        </w:tabs>
        <w:ind w:left="1081" w:hanging="36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61"/>
        </w:tabs>
        <w:ind w:left="1801" w:hanging="3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61"/>
        </w:tabs>
        <w:ind w:left="2521" w:hanging="3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61"/>
        </w:tabs>
        <w:ind w:left="3241" w:hanging="3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61"/>
        </w:tabs>
        <w:ind w:left="3961" w:hanging="36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61"/>
        </w:tabs>
        <w:ind w:left="4681" w:hanging="36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61"/>
        </w:tabs>
        <w:ind w:left="5401" w:hanging="36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61"/>
        </w:tabs>
        <w:ind w:left="6121"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tabs>
            <w:tab w:val="left" w:pos="821"/>
          </w:tabs>
          <w:ind w:left="8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20"/>
            <w:tab w:val="left" w:pos="821"/>
          </w:tabs>
          <w:ind w:left="1738"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20"/>
            <w:tab w:val="left" w:pos="821"/>
          </w:tabs>
          <w:ind w:left="265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20"/>
            <w:tab w:val="left" w:pos="821"/>
          </w:tabs>
          <w:ind w:left="3575"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20"/>
            <w:tab w:val="left" w:pos="821"/>
          </w:tabs>
          <w:ind w:left="4494"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20"/>
            <w:tab w:val="left" w:pos="821"/>
          </w:tabs>
          <w:ind w:left="5413"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20"/>
            <w:tab w:val="left" w:pos="821"/>
          </w:tabs>
          <w:ind w:left="6331"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20"/>
            <w:tab w:val="left" w:pos="821"/>
          </w:tabs>
          <w:ind w:left="725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20"/>
            <w:tab w:val="left" w:pos="821"/>
          </w:tabs>
          <w:ind w:left="8169"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6"/>
    <w:lvlOverride w:ilvl="0">
      <w:lvl w:ilvl="0">
        <w:start w:val="1"/>
        <w:numFmt w:val="decimal"/>
        <w:suff w:val="tab"/>
        <w:lvlText w:val="%1."/>
        <w:lvlJc w:val="left"/>
        <w:pPr>
          <w:ind w:left="540"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decimal"/>
        <w:suff w:val="tab"/>
        <w:lvlText w:val="%2."/>
        <w:lvlJc w:val="left"/>
        <w:pPr>
          <w:tabs>
            <w:tab w:val="left" w:pos="461"/>
          </w:tabs>
          <w:ind w:left="116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decimal"/>
        <w:suff w:val="tab"/>
        <w:lvlText w:val="%3."/>
        <w:lvlJc w:val="left"/>
        <w:pPr>
          <w:tabs>
            <w:tab w:val="left" w:pos="461"/>
          </w:tabs>
          <w:ind w:left="188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suff w:val="tab"/>
        <w:lvlText w:val="%4."/>
        <w:lvlJc w:val="left"/>
        <w:pPr>
          <w:tabs>
            <w:tab w:val="left" w:pos="461"/>
          </w:tabs>
          <w:ind w:left="260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decimal"/>
        <w:suff w:val="tab"/>
        <w:lvlText w:val="%5."/>
        <w:lvlJc w:val="left"/>
        <w:pPr>
          <w:tabs>
            <w:tab w:val="left" w:pos="461"/>
          </w:tabs>
          <w:ind w:left="332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decimal"/>
        <w:suff w:val="tab"/>
        <w:lvlText w:val="%6."/>
        <w:lvlJc w:val="left"/>
        <w:pPr>
          <w:tabs>
            <w:tab w:val="left" w:pos="461"/>
          </w:tabs>
          <w:ind w:left="404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tabs>
            <w:tab w:val="left" w:pos="461"/>
          </w:tabs>
          <w:ind w:left="476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decimal"/>
        <w:suff w:val="tab"/>
        <w:lvlText w:val="%8."/>
        <w:lvlJc w:val="left"/>
        <w:pPr>
          <w:tabs>
            <w:tab w:val="left" w:pos="461"/>
          </w:tabs>
          <w:ind w:left="548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decimal"/>
        <w:suff w:val="tab"/>
        <w:lvlText w:val="%9."/>
        <w:lvlJc w:val="left"/>
        <w:pPr>
          <w:tabs>
            <w:tab w:val="left" w:pos="461"/>
          </w:tabs>
          <w:ind w:left="6201" w:hanging="44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14"/>
    <w:lvlOverride w:ilvl="0">
      <w:lvl w:ilvl="0">
        <w:start w:val="1"/>
        <w:numFmt w:val="decimal"/>
        <w:suff w:val="tab"/>
        <w:lvlText w:val="%1."/>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lowerLetter"/>
        <w:suff w:val="tab"/>
        <w:lvlText w:val="%2."/>
        <w:lvlJc w:val="left"/>
        <w:pPr>
          <w:ind w:left="147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lowerRoman"/>
        <w:suff w:val="tab"/>
        <w:lvlText w:val="%3."/>
        <w:lvlJc w:val="left"/>
        <w:pPr>
          <w:ind w:left="2190" w:hanging="33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decimal"/>
        <w:suff w:val="tab"/>
        <w:lvlText w:val="%4."/>
        <w:lvlJc w:val="left"/>
        <w:pPr>
          <w:ind w:left="291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lowerLetter"/>
        <w:suff w:val="tab"/>
        <w:lvlText w:val="%5."/>
        <w:lvlJc w:val="left"/>
        <w:pPr>
          <w:ind w:left="363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lowerRoman"/>
        <w:suff w:val="tab"/>
        <w:lvlText w:val="%6."/>
        <w:lvlJc w:val="left"/>
        <w:pPr>
          <w:ind w:left="4350" w:hanging="33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suff w:val="tab"/>
        <w:lvlText w:val="%7."/>
        <w:lvlJc w:val="left"/>
        <w:pPr>
          <w:ind w:left="507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lowerLetter"/>
        <w:suff w:val="tab"/>
        <w:lvlText w:val="%8."/>
        <w:lvlJc w:val="left"/>
        <w:pPr>
          <w:ind w:left="579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lowerRoman"/>
        <w:suff w:val="tab"/>
        <w:lvlText w:val="%9."/>
        <w:lvlJc w:val="left"/>
        <w:pPr>
          <w:ind w:left="6510" w:hanging="33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fr-FR"/>
      <w14:textOutline>
        <w14:noFill/>
      </w14:textOutline>
      <w14:textFill>
        <w14:solidFill>
          <w14:srgbClr w14:val="2F5496"/>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rPr>
  </w:style>
  <w:style w:type="character" w:styleId="Hyperlink.1">
    <w:name w:val="Hyperlink.1"/>
    <w:basedOn w:val="Link"/>
    <w:next w:val="Hyperlink.1"/>
    <w:rPr>
      <w:rFonts w:ascii="Arial" w:cs="Arial" w:hAnsi="Arial" w:eastAsia="Arial"/>
      <w:lang w:val="en-US"/>
    </w:rPr>
  </w:style>
  <w:style w:type="character" w:styleId="None">
    <w:name w:val="None"/>
  </w:style>
  <w:style w:type="character" w:styleId="Hyperlink.2">
    <w:name w:val="Hyperlink.2"/>
    <w:basedOn w:val="None"/>
    <w:next w:val="Hyperlink.2"/>
    <w:rPr>
      <w:rFonts w:ascii="Arial" w:cs="Arial" w:hAnsi="Arial" w:eastAsia="Arial"/>
      <w:outline w:val="0"/>
      <w:color w:val="0000ff"/>
      <w:u w:val="single" w:color="0000ff"/>
      <w14:textFill>
        <w14:solidFill>
          <w14:srgbClr w14:val="0000FF"/>
        </w14:solidFill>
      </w14:textFill>
    </w:rPr>
  </w:style>
  <w:style w:type="character" w:styleId="Hyperlink.3">
    <w:name w:val="Hyperlink.3"/>
    <w:basedOn w:val="None"/>
    <w:next w:val="Hyperlink.3"/>
    <w:rPr>
      <w:rFonts w:ascii="Arial" w:cs="Arial" w:hAnsi="Arial" w:eastAsia="Arial"/>
      <w:b w:val="1"/>
      <w:bCs w:val="1"/>
      <w:outline w:val="0"/>
      <w:color w:val="4690d0"/>
      <w:u w:val="single" w:color="4690d0"/>
      <w14:textFill>
        <w14:solidFill>
          <w14:srgbClr w14:val="4690D0"/>
        </w14:solidFill>
      </w14:textFill>
    </w:rPr>
  </w:style>
  <w:style w:type="character" w:styleId="Hyperlink.4">
    <w:name w:val="Hyperlink.4"/>
    <w:basedOn w:val="None"/>
    <w:next w:val="Hyperlink.4"/>
    <w:rPr>
      <w:rFonts w:ascii="Arial" w:cs="Arial" w:hAnsi="Arial" w:eastAsia="Arial"/>
      <w:b w:val="1"/>
      <w:bCs w:val="1"/>
      <w:outline w:val="0"/>
      <w:color w:val="4690d0"/>
      <w:sz w:val="20"/>
      <w:szCs w:val="20"/>
      <w:u w:val="single" w:color="4690d0"/>
      <w14:textFill>
        <w14:solidFill>
          <w14:srgbClr w14:val="4690D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character" w:styleId="Hyperlink.5">
    <w:name w:val="Hyperlink.5"/>
    <w:basedOn w:val="None"/>
    <w:next w:val="Hyperlink.5"/>
    <w:rPr>
      <w:outline w:val="0"/>
      <w:color w:val="0000ff"/>
      <w:u w:val="single" w:color="0000ff"/>
      <w14:textFill>
        <w14:solidFill>
          <w14:srgbClr w14:val="0000FF"/>
        </w14:solidFill>
      </w14:textFill>
    </w:rPr>
  </w:style>
  <w:style w:type="character" w:styleId="Hyperlink.6">
    <w:name w:val="Hyperlink.6"/>
    <w:basedOn w:val="None"/>
    <w:next w:val="Hyperlink.6"/>
    <w:rPr>
      <w:outline w:val="0"/>
      <w:color w:val="0000ff"/>
      <w:sz w:val="18"/>
      <w:szCs w:val="18"/>
      <w:u w:val="single" w:color="0000ff"/>
      <w14:textFill>
        <w14:solidFill>
          <w14:srgbClr w14:val="0000FF"/>
        </w14:solidFill>
      </w14:textFill>
    </w:r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5"/>
      </w:numPr>
    </w:pPr>
  </w:style>
  <w:style w:type="numbering" w:styleId="Imported Style 8">
    <w:name w:val="Imported Style 8"/>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